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F055FB" w14:textId="3BA7ACEF" w:rsidR="0001616F" w:rsidRPr="00015B5A" w:rsidRDefault="00015B5A" w:rsidP="00015B5A">
      <w:pPr>
        <w:spacing w:line="360" w:lineRule="auto"/>
        <w:jc w:val="center"/>
        <w:rPr>
          <w:rFonts w:ascii="Times New Roman" w:hAnsi="Times New Roman" w:cs="Times New Roman"/>
          <w:b/>
          <w:sz w:val="24"/>
          <w:szCs w:val="24"/>
        </w:rPr>
      </w:pPr>
      <w:r w:rsidRPr="00015B5A">
        <w:rPr>
          <w:rFonts w:ascii="Times New Roman" w:hAnsi="Times New Roman" w:cs="Times New Roman"/>
          <w:b/>
          <w:sz w:val="24"/>
          <w:szCs w:val="24"/>
        </w:rPr>
        <w:t>Supporting Information</w:t>
      </w:r>
    </w:p>
    <w:p w14:paraId="77BE1A38" w14:textId="71E073FB" w:rsidR="00015B5A" w:rsidRPr="00015B5A" w:rsidRDefault="00015B5A" w:rsidP="00015B5A">
      <w:pPr>
        <w:spacing w:line="360" w:lineRule="auto"/>
        <w:jc w:val="center"/>
        <w:rPr>
          <w:rFonts w:ascii="Times New Roman" w:hAnsi="Times New Roman" w:cs="Times New Roman"/>
          <w:b/>
          <w:sz w:val="24"/>
          <w:szCs w:val="24"/>
        </w:rPr>
      </w:pPr>
      <w:r w:rsidRPr="00015B5A">
        <w:rPr>
          <w:rFonts w:ascii="Times New Roman" w:hAnsi="Times New Roman" w:cs="Times New Roman"/>
          <w:b/>
          <w:sz w:val="24"/>
          <w:szCs w:val="24"/>
        </w:rPr>
        <w:t xml:space="preserve">Barwell </w:t>
      </w:r>
      <w:r w:rsidRPr="002E6875">
        <w:rPr>
          <w:rFonts w:ascii="Times New Roman" w:hAnsi="Times New Roman" w:cs="Times New Roman"/>
          <w:b/>
          <w:i/>
          <w:sz w:val="24"/>
          <w:szCs w:val="24"/>
        </w:rPr>
        <w:t>et al.</w:t>
      </w:r>
      <w:r w:rsidRPr="00015B5A">
        <w:rPr>
          <w:rFonts w:ascii="Times New Roman" w:hAnsi="Times New Roman" w:cs="Times New Roman"/>
          <w:b/>
          <w:sz w:val="24"/>
          <w:szCs w:val="24"/>
        </w:rPr>
        <w:t xml:space="preserve"> (2019) A conceptual trait-based framework for invasion risk assessment of oomycete plant pathogens</w:t>
      </w:r>
    </w:p>
    <w:p w14:paraId="4911855D" w14:textId="77777777" w:rsidR="00E27C43" w:rsidRDefault="00E27C43" w:rsidP="00955D5B">
      <w:pPr>
        <w:spacing w:line="360" w:lineRule="auto"/>
        <w:jc w:val="both"/>
        <w:rPr>
          <w:rFonts w:ascii="Times New Roman" w:hAnsi="Times New Roman" w:cs="Times New Roman"/>
          <w:b/>
          <w:sz w:val="24"/>
          <w:szCs w:val="24"/>
        </w:rPr>
      </w:pPr>
    </w:p>
    <w:p w14:paraId="561EA1E5" w14:textId="77777777" w:rsidR="004360A3" w:rsidRDefault="004360A3" w:rsidP="004360A3">
      <w:pPr>
        <w:spacing w:line="360" w:lineRule="auto"/>
        <w:rPr>
          <w:rFonts w:ascii="Times New Roman" w:hAnsi="Times New Roman" w:cs="Times New Roman"/>
          <w:sz w:val="24"/>
          <w:szCs w:val="24"/>
        </w:rPr>
      </w:pPr>
      <w:bookmarkStart w:id="0" w:name="_GoBack"/>
      <w:bookmarkEnd w:id="0"/>
      <w:r w:rsidRPr="00015B5A">
        <w:rPr>
          <w:rFonts w:ascii="Times New Roman" w:hAnsi="Times New Roman" w:cs="Times New Roman"/>
          <w:b/>
          <w:sz w:val="24"/>
          <w:szCs w:val="24"/>
        </w:rPr>
        <w:t>Methods S1</w:t>
      </w:r>
      <w:r w:rsidRPr="00015B5A">
        <w:rPr>
          <w:rFonts w:ascii="Times New Roman" w:hAnsi="Times New Roman" w:cs="Times New Roman"/>
          <w:sz w:val="24"/>
          <w:szCs w:val="24"/>
        </w:rPr>
        <w:t xml:space="preserve"> Trait data</w:t>
      </w:r>
    </w:p>
    <w:p w14:paraId="7035A7A7" w14:textId="77777777" w:rsidR="004360A3" w:rsidRPr="00015B5A" w:rsidRDefault="004360A3" w:rsidP="004360A3">
      <w:pPr>
        <w:spacing w:line="360" w:lineRule="auto"/>
        <w:jc w:val="both"/>
        <w:rPr>
          <w:rFonts w:ascii="Times New Roman" w:hAnsi="Times New Roman" w:cs="Times New Roman"/>
          <w:sz w:val="24"/>
          <w:szCs w:val="24"/>
        </w:rPr>
      </w:pPr>
      <w:r>
        <w:rPr>
          <w:rFonts w:ascii="Times New Roman" w:hAnsi="Times New Roman" w:cs="Times New Roman"/>
          <w:b/>
          <w:sz w:val="24"/>
          <w:szCs w:val="24"/>
        </w:rPr>
        <w:t>Methods S2</w:t>
      </w:r>
      <w:r w:rsidRPr="00015B5A">
        <w:rPr>
          <w:rFonts w:ascii="Times New Roman" w:hAnsi="Times New Roman" w:cs="Times New Roman"/>
          <w:sz w:val="24"/>
          <w:szCs w:val="24"/>
        </w:rPr>
        <w:t xml:space="preserve"> </w:t>
      </w:r>
      <w:r w:rsidRPr="00015B5A">
        <w:rPr>
          <w:rFonts w:ascii="Times New Roman" w:hAnsi="Times New Roman" w:cs="Times New Roman"/>
          <w:i/>
          <w:sz w:val="24"/>
          <w:szCs w:val="24"/>
        </w:rPr>
        <w:t>Phytophthora</w:t>
      </w:r>
      <w:r w:rsidRPr="00015B5A">
        <w:rPr>
          <w:rFonts w:ascii="Times New Roman" w:hAnsi="Times New Roman" w:cs="Times New Roman"/>
          <w:sz w:val="24"/>
          <w:szCs w:val="24"/>
        </w:rPr>
        <w:t xml:space="preserve"> phylogeny</w:t>
      </w:r>
    </w:p>
    <w:p w14:paraId="556DAD39" w14:textId="77777777" w:rsidR="004360A3" w:rsidRDefault="004360A3" w:rsidP="004360A3">
      <w:pPr>
        <w:jc w:val="both"/>
        <w:rPr>
          <w:rFonts w:ascii="Times New Roman" w:hAnsi="Times New Roman" w:cs="Times New Roman"/>
          <w:sz w:val="24"/>
          <w:szCs w:val="24"/>
        </w:rPr>
      </w:pPr>
      <w:r w:rsidRPr="00015B5A">
        <w:rPr>
          <w:rFonts w:ascii="Times New Roman" w:hAnsi="Times New Roman" w:cs="Times New Roman"/>
          <w:b/>
          <w:sz w:val="24"/>
          <w:szCs w:val="24"/>
        </w:rPr>
        <w:t>Methods S</w:t>
      </w:r>
      <w:r>
        <w:rPr>
          <w:rFonts w:ascii="Times New Roman" w:hAnsi="Times New Roman" w:cs="Times New Roman"/>
          <w:b/>
          <w:sz w:val="24"/>
          <w:szCs w:val="24"/>
        </w:rPr>
        <w:t>3</w:t>
      </w:r>
      <w:r w:rsidRPr="00015B5A">
        <w:rPr>
          <w:rFonts w:ascii="Times New Roman" w:hAnsi="Times New Roman" w:cs="Times New Roman"/>
          <w:sz w:val="24"/>
          <w:szCs w:val="24"/>
        </w:rPr>
        <w:t xml:space="preserve"> Trait disparity through time</w:t>
      </w:r>
    </w:p>
    <w:p w14:paraId="6B9B51C6" w14:textId="77777777" w:rsidR="004360A3" w:rsidRDefault="004360A3" w:rsidP="004360A3">
      <w:pPr>
        <w:spacing w:line="360" w:lineRule="auto"/>
        <w:rPr>
          <w:rFonts w:ascii="Times New Roman" w:hAnsi="Times New Roman" w:cs="Times New Roman"/>
          <w:sz w:val="24"/>
          <w:szCs w:val="24"/>
        </w:rPr>
      </w:pPr>
      <w:r w:rsidRPr="00015B5A">
        <w:rPr>
          <w:rFonts w:ascii="Times New Roman" w:hAnsi="Times New Roman" w:cs="Times New Roman"/>
          <w:b/>
          <w:sz w:val="24"/>
          <w:szCs w:val="24"/>
        </w:rPr>
        <w:t>Table S1</w:t>
      </w:r>
      <w:r w:rsidRPr="00015B5A">
        <w:rPr>
          <w:rFonts w:ascii="Times New Roman" w:hAnsi="Times New Roman" w:cs="Times New Roman"/>
          <w:sz w:val="24"/>
          <w:szCs w:val="24"/>
        </w:rPr>
        <w:t xml:space="preserve"> </w:t>
      </w:r>
      <w:r w:rsidRPr="00015B5A">
        <w:rPr>
          <w:rFonts w:ascii="Times New Roman" w:hAnsi="Times New Roman" w:cs="Times New Roman"/>
          <w:i/>
          <w:sz w:val="24"/>
          <w:szCs w:val="24"/>
        </w:rPr>
        <w:t>Phytophthora</w:t>
      </w:r>
      <w:r w:rsidRPr="00015B5A">
        <w:rPr>
          <w:rFonts w:ascii="Times New Roman" w:hAnsi="Times New Roman" w:cs="Times New Roman"/>
          <w:sz w:val="24"/>
          <w:szCs w:val="24"/>
        </w:rPr>
        <w:t xml:space="preserve"> trait lability and trait covariance</w:t>
      </w:r>
    </w:p>
    <w:p w14:paraId="409D129D" w14:textId="77777777" w:rsidR="004360A3" w:rsidRPr="00CF3F40" w:rsidRDefault="004360A3" w:rsidP="004360A3">
      <w:pPr>
        <w:spacing w:line="360" w:lineRule="auto"/>
        <w:rPr>
          <w:rFonts w:ascii="Times New Roman" w:hAnsi="Times New Roman" w:cs="Times New Roman"/>
          <w:sz w:val="24"/>
          <w:szCs w:val="24"/>
        </w:rPr>
      </w:pPr>
      <w:r w:rsidRPr="00015B5A">
        <w:rPr>
          <w:rFonts w:ascii="Times New Roman" w:hAnsi="Times New Roman" w:cs="Times New Roman"/>
          <w:b/>
          <w:sz w:val="24"/>
          <w:szCs w:val="24"/>
        </w:rPr>
        <w:t>Table S</w:t>
      </w:r>
      <w:r>
        <w:rPr>
          <w:rFonts w:ascii="Times New Roman" w:hAnsi="Times New Roman" w:cs="Times New Roman"/>
          <w:b/>
          <w:sz w:val="24"/>
          <w:szCs w:val="24"/>
        </w:rPr>
        <w:t>2</w:t>
      </w:r>
      <w:r w:rsidRPr="00015B5A">
        <w:rPr>
          <w:rFonts w:ascii="Times New Roman" w:hAnsi="Times New Roman" w:cs="Times New Roman"/>
          <w:sz w:val="24"/>
          <w:szCs w:val="24"/>
        </w:rPr>
        <w:t xml:space="preserve"> </w:t>
      </w:r>
      <w:r w:rsidRPr="00CF3F40">
        <w:rPr>
          <w:rFonts w:ascii="Times New Roman" w:hAnsi="Times New Roman" w:cs="Times New Roman"/>
          <w:sz w:val="24"/>
          <w:szCs w:val="24"/>
        </w:rPr>
        <w:t xml:space="preserve">Abbreviated species names used to plot </w:t>
      </w:r>
      <w:r w:rsidRPr="00CF3F40">
        <w:rPr>
          <w:rFonts w:ascii="Times New Roman" w:hAnsi="Times New Roman" w:cs="Times New Roman"/>
          <w:i/>
          <w:sz w:val="24"/>
          <w:szCs w:val="24"/>
        </w:rPr>
        <w:t>Phytophthora</w:t>
      </w:r>
      <w:r w:rsidRPr="00CF3F40">
        <w:rPr>
          <w:rFonts w:ascii="Times New Roman" w:hAnsi="Times New Roman" w:cs="Times New Roman"/>
          <w:sz w:val="24"/>
          <w:szCs w:val="24"/>
        </w:rPr>
        <w:t xml:space="preserve"> phylogenetic relationships in </w:t>
      </w:r>
    </w:p>
    <w:p w14:paraId="64DFEA46" w14:textId="77777777" w:rsidR="004360A3" w:rsidRPr="00015B5A" w:rsidRDefault="004360A3" w:rsidP="004360A3">
      <w:pPr>
        <w:spacing w:line="360" w:lineRule="auto"/>
        <w:rPr>
          <w:rFonts w:ascii="Times New Roman" w:hAnsi="Times New Roman" w:cs="Times New Roman"/>
          <w:sz w:val="24"/>
          <w:szCs w:val="24"/>
        </w:rPr>
      </w:pPr>
      <w:r w:rsidRPr="00CF3F40">
        <w:rPr>
          <w:rFonts w:ascii="Times New Roman" w:hAnsi="Times New Roman" w:cs="Times New Roman"/>
          <w:sz w:val="24"/>
          <w:szCs w:val="24"/>
        </w:rPr>
        <w:t>Fig. 4 and Fig. S1.</w:t>
      </w:r>
    </w:p>
    <w:p w14:paraId="7D2B6614" w14:textId="77777777" w:rsidR="004360A3" w:rsidRDefault="004360A3" w:rsidP="004360A3">
      <w:pPr>
        <w:spacing w:line="360" w:lineRule="auto"/>
        <w:jc w:val="both"/>
        <w:rPr>
          <w:rFonts w:ascii="Times New Roman" w:hAnsi="Times New Roman" w:cs="Times New Roman"/>
          <w:sz w:val="24"/>
          <w:szCs w:val="24"/>
        </w:rPr>
      </w:pPr>
      <w:r w:rsidRPr="00015B5A">
        <w:rPr>
          <w:rFonts w:ascii="Times New Roman" w:hAnsi="Times New Roman" w:cs="Times New Roman"/>
          <w:b/>
          <w:sz w:val="24"/>
        </w:rPr>
        <w:t>Fig. S1</w:t>
      </w:r>
      <w:r w:rsidRPr="00015B5A">
        <w:rPr>
          <w:rFonts w:ascii="Times New Roman" w:hAnsi="Times New Roman" w:cs="Times New Roman"/>
          <w:sz w:val="24"/>
        </w:rPr>
        <w:t xml:space="preserve"> </w:t>
      </w:r>
      <w:r w:rsidRPr="00175348">
        <w:rPr>
          <w:rFonts w:ascii="Times New Roman" w:hAnsi="Times New Roman" w:cs="Times New Roman"/>
          <w:i/>
          <w:sz w:val="24"/>
          <w:szCs w:val="24"/>
        </w:rPr>
        <w:t>Phytophthora</w:t>
      </w:r>
      <w:r>
        <w:rPr>
          <w:rFonts w:ascii="Times New Roman" w:hAnsi="Times New Roman" w:cs="Times New Roman"/>
          <w:b/>
          <w:sz w:val="24"/>
          <w:szCs w:val="24"/>
        </w:rPr>
        <w:t xml:space="preserve"> </w:t>
      </w:r>
      <w:r>
        <w:rPr>
          <w:rFonts w:ascii="Times New Roman" w:hAnsi="Times New Roman" w:cs="Times New Roman"/>
          <w:sz w:val="24"/>
          <w:szCs w:val="24"/>
        </w:rPr>
        <w:t>trait disparity through time (temporal patterns in trait diversification) and phylogenetic signal (</w:t>
      </w:r>
      <w:r w:rsidRPr="00EB03B6">
        <w:rPr>
          <w:rFonts w:ascii="Times New Roman" w:hAnsi="Times New Roman" w:cs="Times New Roman"/>
          <w:i/>
          <w:sz w:val="24"/>
          <w:szCs w:val="24"/>
        </w:rPr>
        <w:t>λ</w:t>
      </w:r>
      <w:r>
        <w:rPr>
          <w:rFonts w:ascii="Times New Roman" w:hAnsi="Times New Roman" w:cs="Times New Roman"/>
          <w:sz w:val="24"/>
          <w:szCs w:val="24"/>
        </w:rPr>
        <w:t xml:space="preserve">) using the </w:t>
      </w:r>
      <w:proofErr w:type="spellStart"/>
      <w:r>
        <w:rPr>
          <w:rFonts w:ascii="Times New Roman" w:hAnsi="Times New Roman" w:cs="Times New Roman"/>
          <w:sz w:val="24"/>
          <w:szCs w:val="24"/>
        </w:rPr>
        <w:t>multilocus</w:t>
      </w:r>
      <w:proofErr w:type="spellEnd"/>
      <w:r>
        <w:rPr>
          <w:rFonts w:ascii="Times New Roman" w:hAnsi="Times New Roman" w:cs="Times New Roman"/>
          <w:sz w:val="24"/>
          <w:szCs w:val="24"/>
        </w:rPr>
        <w:t xml:space="preserve"> </w:t>
      </w:r>
      <w:r w:rsidRPr="009976A4">
        <w:rPr>
          <w:rFonts w:ascii="Times New Roman" w:hAnsi="Times New Roman" w:cs="Times New Roman"/>
          <w:i/>
          <w:sz w:val="24"/>
          <w:szCs w:val="24"/>
        </w:rPr>
        <w:t>Phytophthora</w:t>
      </w:r>
      <w:r>
        <w:rPr>
          <w:rFonts w:ascii="Times New Roman" w:hAnsi="Times New Roman" w:cs="Times New Roman"/>
          <w:sz w:val="24"/>
          <w:szCs w:val="24"/>
        </w:rPr>
        <w:t xml:space="preserve"> phylogeny of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{"citationItems":[{"id":"ITEM-1","itemData":{"DOI":"10.1016/j.fgb.2014.02.006","ISBN":"1096-0937 (Electronic)\\r1087-1845 (Linking)","ISSN":"10960937","PMID":"24603058","abstract":"The most recent phylogenetic analysis of the genus Phytophthora was completed in 2008 (Blair et al., 2008) and utilized 8.1. kb of sequence data from seven nuclear loci. Given the large number of species that have recently been described, this study was undertaken to broaden the available information on the phylogeny of the genus. A total of 166 isolates representing 92 recognized species and 17 provisional species were analyzed, including many of the same isolates used in the nuclear multilocus study of Blair et al. (2008). Four mitochondrial genes (cox2, nad9, rps10 and secY) were sequenced with a total of 2373. bp used in the analysis; the species relationships recovered with mitochondrial data were largely consistent with those observed previously in the nuclear analysis. Combining the new mitochondrial data with the nuclear data from Blair et al. (2008) generated a dataset of 10,828. bp representing 11 loci, however resolution of basal clade relationships was still low. We therefore implemented a modified multispecies coalescent approach with a subset of the data, and recovered increased resolution and moderate to high support for clade relationships. A more detailed analysis of species from clades 2 and 8 identified an additional seven phylogenetic lineages that warrant further investigation to determine if they represent distinct species. As has been reported in other phylogenetic studies of the genus, there was no consistent correlation between phylogenetic relatedness and morphological features or ecology. ?? 2014.","author":[{"dropping-particle":"","family":"Martin","given":"Frank N.","non-dropping-particle":"","parse-names":false,"suffix":""},{"dropping-particle":"","family":"Blair","given":"Jaime E.","non-dropping-particle":"","parse-names":false,"suffix":""},{"dropping-particle":"","family":"Coffey","given":"Michael D.","non-dropping-particle":"","parse-names":false,"suffix":""}],"container-title":"Fungal Genetics and Biology","id":"ITEM-1","issue":"March","issued":{"date-parts":[["2014"]]},"page":"19-32","publisher":"Elsevier Inc.","title":"A combined mitochondrial and nuclear multilocus phylogeny of the genus Phytophthora","type":"article-journal","volume":"66"},"uris":["http://www.mendeley.com/documents/?uuid=66c160b4-ef19-4838-94a2-6260d5d48288"]}],"mendeley":{"formattedCitation":"(Martin &lt;i&gt;et al.&lt;/i&gt;, 2014)","manualFormatting":"Martin et al., (2014)","plainTextFormattedCitation":"(Martin et al., 2014)","previouslyFormattedCitation":"(Martin et al., 2014)"},"properties":{"noteIndex":0},"schema":"https://github.com/citation-style-language/schema/raw/master/csl-citation.json"}</w:instrText>
      </w:r>
      <w:r>
        <w:rPr>
          <w:rFonts w:ascii="Times New Roman" w:hAnsi="Times New Roman" w:cs="Times New Roman"/>
          <w:sz w:val="24"/>
          <w:szCs w:val="24"/>
        </w:rPr>
        <w:fldChar w:fldCharType="separate"/>
      </w:r>
      <w:r w:rsidRPr="009976A4">
        <w:rPr>
          <w:rFonts w:ascii="Times New Roman" w:hAnsi="Times New Roman" w:cs="Times New Roman"/>
          <w:noProof/>
          <w:sz w:val="24"/>
          <w:szCs w:val="24"/>
        </w:rPr>
        <w:t xml:space="preserve">Martin et al., </w:t>
      </w:r>
      <w:r>
        <w:rPr>
          <w:rFonts w:ascii="Times New Roman" w:hAnsi="Times New Roman" w:cs="Times New Roman"/>
          <w:noProof/>
          <w:sz w:val="24"/>
          <w:szCs w:val="24"/>
        </w:rPr>
        <w:t>(</w:t>
      </w:r>
      <w:r w:rsidRPr="009976A4">
        <w:rPr>
          <w:rFonts w:ascii="Times New Roman" w:hAnsi="Times New Roman" w:cs="Times New Roman"/>
          <w:noProof/>
          <w:sz w:val="24"/>
          <w:szCs w:val="24"/>
        </w:rPr>
        <w:t>2014)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015B5A">
        <w:rPr>
          <w:rFonts w:ascii="Times New Roman" w:hAnsi="Times New Roman" w:cs="Times New Roman"/>
          <w:sz w:val="24"/>
          <w:szCs w:val="24"/>
        </w:rPr>
        <w:t>for comparison with</w:t>
      </w:r>
      <w:r>
        <w:rPr>
          <w:rFonts w:ascii="Times New Roman" w:hAnsi="Times New Roman" w:cs="Times New Roman"/>
          <w:sz w:val="24"/>
          <w:szCs w:val="24"/>
        </w:rPr>
        <w:t xml:space="preserve"> results </w:t>
      </w:r>
      <w:r w:rsidRPr="00015B5A">
        <w:rPr>
          <w:rFonts w:ascii="Times New Roman" w:hAnsi="Times New Roman" w:cs="Times New Roman"/>
          <w:sz w:val="24"/>
          <w:szCs w:val="24"/>
        </w:rPr>
        <w:t>presented in the main text</w:t>
      </w:r>
      <w:r>
        <w:rPr>
          <w:rFonts w:ascii="Times New Roman" w:hAnsi="Times New Roman" w:cs="Times New Roman"/>
          <w:sz w:val="24"/>
          <w:szCs w:val="24"/>
        </w:rPr>
        <w:t xml:space="preserve"> using the ITS-only phylogeny (Fig. 4)</w:t>
      </w:r>
      <w:r w:rsidRPr="00015B5A">
        <w:rPr>
          <w:rFonts w:ascii="Times New Roman" w:hAnsi="Times New Roman" w:cs="Times New Roman"/>
          <w:sz w:val="24"/>
          <w:szCs w:val="24"/>
        </w:rPr>
        <w:t xml:space="preserve">.  </w:t>
      </w:r>
    </w:p>
    <w:p w14:paraId="04F807A1" w14:textId="77777777" w:rsidR="004360A3" w:rsidRDefault="004360A3" w:rsidP="004360A3">
      <w:pPr>
        <w:spacing w:line="360" w:lineRule="auto"/>
        <w:rPr>
          <w:rFonts w:ascii="Times New Roman" w:hAnsi="Times New Roman" w:cs="Times New Roman"/>
          <w:sz w:val="24"/>
        </w:rPr>
      </w:pPr>
      <w:r>
        <w:rPr>
          <w:rFonts w:ascii="Times New Roman" w:hAnsi="Times New Roman" w:cs="Times New Roman"/>
          <w:b/>
          <w:sz w:val="24"/>
          <w:szCs w:val="24"/>
        </w:rPr>
        <w:t xml:space="preserve">Fig. S2 </w:t>
      </w:r>
      <w:r w:rsidRPr="00F81B64">
        <w:rPr>
          <w:rFonts w:ascii="Times New Roman" w:hAnsi="Times New Roman" w:cs="Times New Roman"/>
          <w:sz w:val="24"/>
        </w:rPr>
        <w:t>Phylogenetic d</w:t>
      </w:r>
      <w:r w:rsidRPr="00F24377">
        <w:rPr>
          <w:rFonts w:ascii="Times New Roman" w:hAnsi="Times New Roman" w:cs="Times New Roman"/>
          <w:sz w:val="24"/>
        </w:rPr>
        <w:t>istribution</w:t>
      </w:r>
      <w:r>
        <w:rPr>
          <w:rFonts w:ascii="Times New Roman" w:hAnsi="Times New Roman" w:cs="Times New Roman"/>
          <w:sz w:val="24"/>
        </w:rPr>
        <w:t>s</w:t>
      </w:r>
      <w:r w:rsidRPr="00F24377">
        <w:rPr>
          <w:rFonts w:ascii="Times New Roman" w:hAnsi="Times New Roman" w:cs="Times New Roman"/>
          <w:sz w:val="24"/>
        </w:rPr>
        <w:t xml:space="preserve"> of trait values for </w:t>
      </w:r>
      <w:r w:rsidRPr="00F24377">
        <w:rPr>
          <w:rFonts w:ascii="Times New Roman" w:hAnsi="Times New Roman" w:cs="Times New Roman"/>
          <w:i/>
          <w:sz w:val="24"/>
        </w:rPr>
        <w:t>Phytophthora</w:t>
      </w:r>
      <w:r w:rsidRPr="00F24377">
        <w:rPr>
          <w:rFonts w:ascii="Times New Roman" w:hAnsi="Times New Roman" w:cs="Times New Roman"/>
          <w:sz w:val="24"/>
        </w:rPr>
        <w:t xml:space="preserve"> species</w:t>
      </w:r>
    </w:p>
    <w:p w14:paraId="0F0CEA6E" w14:textId="3A49506E" w:rsidR="004360A3" w:rsidRDefault="004360A3" w:rsidP="004360A3">
      <w:pPr>
        <w:spacing w:line="360" w:lineRule="auto"/>
        <w:jc w:val="both"/>
        <w:rPr>
          <w:rFonts w:ascii="Times New Roman" w:hAnsi="Times New Roman" w:cs="Times New Roman"/>
          <w:b/>
          <w:sz w:val="24"/>
          <w:szCs w:val="24"/>
        </w:rPr>
      </w:pPr>
      <w:r w:rsidRPr="00350B8B">
        <w:rPr>
          <w:rFonts w:ascii="Times New Roman" w:hAnsi="Times New Roman" w:cs="Times New Roman"/>
          <w:b/>
          <w:sz w:val="24"/>
        </w:rPr>
        <w:t>Fig. S3</w:t>
      </w:r>
      <w:r>
        <w:rPr>
          <w:rFonts w:ascii="Times New Roman" w:hAnsi="Times New Roman" w:cs="Times New Roman"/>
          <w:sz w:val="24"/>
        </w:rPr>
        <w:t xml:space="preserve"> </w:t>
      </w:r>
      <w:r w:rsidRPr="00175348">
        <w:rPr>
          <w:rFonts w:ascii="Times New Roman" w:hAnsi="Times New Roman" w:cs="Times New Roman"/>
          <w:i/>
          <w:sz w:val="24"/>
          <w:szCs w:val="24"/>
        </w:rPr>
        <w:t>Phytophthora</w:t>
      </w:r>
      <w:r>
        <w:rPr>
          <w:rFonts w:ascii="Times New Roman" w:hAnsi="Times New Roman" w:cs="Times New Roman"/>
          <w:b/>
          <w:sz w:val="24"/>
          <w:szCs w:val="24"/>
        </w:rPr>
        <w:t xml:space="preserve"> </w:t>
      </w:r>
      <w:r>
        <w:rPr>
          <w:rFonts w:ascii="Times New Roman" w:hAnsi="Times New Roman" w:cs="Times New Roman"/>
          <w:sz w:val="24"/>
          <w:szCs w:val="24"/>
        </w:rPr>
        <w:t>trait disparity through time (temporal patterns in trait diversification) for all traits</w:t>
      </w:r>
    </w:p>
    <w:p w14:paraId="7E5CFBB2" w14:textId="77777777" w:rsidR="004360A3" w:rsidRDefault="004360A3">
      <w:pPr>
        <w:rPr>
          <w:rFonts w:ascii="Times New Roman" w:hAnsi="Times New Roman" w:cs="Times New Roman"/>
          <w:b/>
          <w:sz w:val="24"/>
          <w:szCs w:val="24"/>
        </w:rPr>
      </w:pPr>
      <w:r>
        <w:rPr>
          <w:rFonts w:ascii="Times New Roman" w:hAnsi="Times New Roman" w:cs="Times New Roman"/>
          <w:b/>
          <w:sz w:val="24"/>
          <w:szCs w:val="24"/>
        </w:rPr>
        <w:br w:type="page"/>
      </w:r>
    </w:p>
    <w:p w14:paraId="4E5348E5" w14:textId="4526D8EE" w:rsidR="00955D5B" w:rsidRPr="00653952" w:rsidRDefault="0001616F" w:rsidP="00955D5B">
      <w:pPr>
        <w:spacing w:line="360" w:lineRule="auto"/>
        <w:jc w:val="both"/>
        <w:rPr>
          <w:rFonts w:ascii="Times New Roman" w:hAnsi="Times New Roman" w:cs="Times New Roman"/>
          <w:sz w:val="24"/>
          <w:szCs w:val="24"/>
        </w:rPr>
      </w:pPr>
      <w:r w:rsidRPr="00015B5A">
        <w:rPr>
          <w:rFonts w:ascii="Times New Roman" w:hAnsi="Times New Roman" w:cs="Times New Roman"/>
          <w:b/>
          <w:sz w:val="24"/>
          <w:szCs w:val="24"/>
        </w:rPr>
        <w:t>Methods S1</w:t>
      </w:r>
      <w:r>
        <w:rPr>
          <w:rFonts w:ascii="Times New Roman" w:hAnsi="Times New Roman" w:cs="Times New Roman"/>
          <w:sz w:val="24"/>
          <w:szCs w:val="24"/>
        </w:rPr>
        <w:t xml:space="preserve"> </w:t>
      </w:r>
      <w:r w:rsidR="00955D5B" w:rsidRPr="00653952">
        <w:rPr>
          <w:rFonts w:ascii="Times New Roman" w:hAnsi="Times New Roman" w:cs="Times New Roman"/>
          <w:sz w:val="24"/>
          <w:szCs w:val="24"/>
        </w:rPr>
        <w:t>Trait data</w:t>
      </w:r>
    </w:p>
    <w:p w14:paraId="591847D2" w14:textId="7A5301BF" w:rsidR="00015B5A" w:rsidRDefault="00955D5B" w:rsidP="00955D5B">
      <w:pPr>
        <w:spacing w:line="360" w:lineRule="auto"/>
        <w:jc w:val="both"/>
        <w:rPr>
          <w:rFonts w:ascii="Times New Roman" w:hAnsi="Times New Roman" w:cs="Times New Roman"/>
          <w:sz w:val="24"/>
          <w:szCs w:val="24"/>
        </w:rPr>
      </w:pPr>
      <w:r w:rsidRPr="00F11629">
        <w:rPr>
          <w:rFonts w:ascii="Times New Roman" w:hAnsi="Times New Roman" w:cs="Times New Roman"/>
          <w:sz w:val="24"/>
          <w:szCs w:val="24"/>
        </w:rPr>
        <w:t>The</w:t>
      </w:r>
      <w:r w:rsidR="00654F32">
        <w:rPr>
          <w:rFonts w:ascii="Times New Roman" w:hAnsi="Times New Roman" w:cs="Times New Roman"/>
          <w:sz w:val="24"/>
          <w:szCs w:val="24"/>
        </w:rPr>
        <w:t xml:space="preserve"> </w:t>
      </w:r>
      <w:r w:rsidR="00654F32" w:rsidRPr="00654F32">
        <w:rPr>
          <w:rFonts w:ascii="Times New Roman" w:hAnsi="Times New Roman" w:cs="Times New Roman"/>
          <w:i/>
          <w:sz w:val="24"/>
          <w:szCs w:val="24"/>
        </w:rPr>
        <w:t>Phytophthora</w:t>
      </w:r>
      <w:r w:rsidR="00654F32">
        <w:rPr>
          <w:rFonts w:ascii="Times New Roman" w:hAnsi="Times New Roman" w:cs="Times New Roman"/>
          <w:sz w:val="24"/>
          <w:szCs w:val="24"/>
        </w:rPr>
        <w:t xml:space="preserve"> trait database includes </w:t>
      </w:r>
      <w:r w:rsidRPr="00F11629">
        <w:rPr>
          <w:rFonts w:ascii="Times New Roman" w:hAnsi="Times New Roman" w:cs="Times New Roman"/>
          <w:sz w:val="24"/>
          <w:szCs w:val="24"/>
        </w:rPr>
        <w:t>166 formally described species, of which 8 are hybrids.  A further 13 are provisionally named species.  Each species has a single value for each of the 24 trait attributes.  The trait database was compiled using the original species descriptions for most species supplemented with information from Erwin and Ribeiro (1996).  For 117 species and provisional species, many of the traits considered here had been tabulated by Martin et al. (2012). Where trait values were available f</w:t>
      </w:r>
      <w:r w:rsidR="008E21D8">
        <w:rPr>
          <w:rFonts w:ascii="Times New Roman" w:hAnsi="Times New Roman" w:cs="Times New Roman"/>
          <w:sz w:val="24"/>
          <w:szCs w:val="24"/>
        </w:rPr>
        <w:t>rom</w:t>
      </w:r>
      <w:r w:rsidRPr="00F11629">
        <w:rPr>
          <w:rFonts w:ascii="Times New Roman" w:hAnsi="Times New Roman" w:cs="Times New Roman"/>
          <w:sz w:val="24"/>
          <w:szCs w:val="24"/>
        </w:rPr>
        <w:t xml:space="preserve"> multiple sources, these measurements have been summarised as a single value per species.  The geographic extent of the isolates used is global.  Geographic locations and environmental variables are not included.  We present 8 traits measured quantitatively and 16 categorically scored traits.  Traits are grouped into sporangial features (</w:t>
      </w:r>
      <w:proofErr w:type="spellStart"/>
      <w:r w:rsidRPr="00F11629">
        <w:rPr>
          <w:rFonts w:ascii="Times New Roman" w:hAnsi="Times New Roman" w:cs="Times New Roman"/>
          <w:sz w:val="24"/>
          <w:szCs w:val="24"/>
        </w:rPr>
        <w:t>papillate</w:t>
      </w:r>
      <w:proofErr w:type="spellEnd"/>
      <w:r w:rsidRPr="00F11629">
        <w:rPr>
          <w:rFonts w:ascii="Times New Roman" w:hAnsi="Times New Roman" w:cs="Times New Roman"/>
          <w:sz w:val="24"/>
          <w:szCs w:val="24"/>
        </w:rPr>
        <w:t xml:space="preserve">, proliferation, sporangiophore form, caducous), temperature features (growth rate at optimum temperature, growth rate at optimum category, minimum, optimum and maximum temperatures for growth, temperature profile category, thermal tolerance range and thermal tolerance range category), reproduction and survival structures (reproductive strategy, oospores, chlamydospores, hyphal swellings) and oospore features (oospore wall thickness, oospore wall index, oospore wall index category, </w:t>
      </w:r>
      <w:proofErr w:type="spellStart"/>
      <w:r w:rsidRPr="00F11629">
        <w:rPr>
          <w:rFonts w:ascii="Times New Roman" w:hAnsi="Times New Roman" w:cs="Times New Roman"/>
          <w:sz w:val="24"/>
          <w:szCs w:val="24"/>
        </w:rPr>
        <w:t>oogonial</w:t>
      </w:r>
      <w:proofErr w:type="spellEnd"/>
      <w:r w:rsidRPr="00F11629">
        <w:rPr>
          <w:rFonts w:ascii="Times New Roman" w:hAnsi="Times New Roman" w:cs="Times New Roman"/>
          <w:sz w:val="24"/>
          <w:szCs w:val="24"/>
        </w:rPr>
        <w:t xml:space="preserve"> wall ornamentation, </w:t>
      </w:r>
      <w:proofErr w:type="spellStart"/>
      <w:r w:rsidRPr="00F11629">
        <w:rPr>
          <w:rFonts w:ascii="Times New Roman" w:hAnsi="Times New Roman" w:cs="Times New Roman"/>
          <w:sz w:val="24"/>
          <w:szCs w:val="24"/>
        </w:rPr>
        <w:t>oogonial</w:t>
      </w:r>
      <w:proofErr w:type="spellEnd"/>
      <w:r w:rsidRPr="00F11629">
        <w:rPr>
          <w:rFonts w:ascii="Times New Roman" w:hAnsi="Times New Roman" w:cs="Times New Roman"/>
          <w:sz w:val="24"/>
          <w:szCs w:val="24"/>
        </w:rPr>
        <w:t xml:space="preserve"> base, antheridial attachment and space between oospore and </w:t>
      </w:r>
      <w:proofErr w:type="spellStart"/>
      <w:r w:rsidRPr="00F11629">
        <w:rPr>
          <w:rFonts w:ascii="Times New Roman" w:hAnsi="Times New Roman" w:cs="Times New Roman"/>
          <w:sz w:val="24"/>
          <w:szCs w:val="24"/>
        </w:rPr>
        <w:t>oogonial</w:t>
      </w:r>
      <w:proofErr w:type="spellEnd"/>
      <w:r w:rsidRPr="00F11629">
        <w:rPr>
          <w:rFonts w:ascii="Times New Roman" w:hAnsi="Times New Roman" w:cs="Times New Roman"/>
          <w:sz w:val="24"/>
          <w:szCs w:val="24"/>
        </w:rPr>
        <w:t xml:space="preserve"> wall).  These traits include both morphological measurements traditionally used in the taxonomy of </w:t>
      </w:r>
      <w:r w:rsidRPr="00015B5A">
        <w:rPr>
          <w:rFonts w:ascii="Times New Roman" w:hAnsi="Times New Roman" w:cs="Times New Roman"/>
          <w:i/>
          <w:sz w:val="24"/>
          <w:szCs w:val="24"/>
        </w:rPr>
        <w:t>Phytophthora</w:t>
      </w:r>
      <w:r w:rsidRPr="00015B5A">
        <w:rPr>
          <w:rFonts w:ascii="Times New Roman" w:hAnsi="Times New Roman" w:cs="Times New Roman"/>
          <w:sz w:val="24"/>
          <w:szCs w:val="24"/>
        </w:rPr>
        <w:t xml:space="preserve"> species (of value for evolutionary questions) and traits which have been hypothesised as ecologically important (relevant for growth, survival, reproduction, dispersal: of value for comparative trait-based analyses of species responses).</w:t>
      </w:r>
    </w:p>
    <w:p w14:paraId="684CC4A5" w14:textId="4B320EBE" w:rsidR="00015B5A" w:rsidRPr="00015B5A" w:rsidRDefault="00015B5A" w:rsidP="00015B5A">
      <w:pPr>
        <w:spacing w:before="240"/>
        <w:rPr>
          <w:rFonts w:ascii="Times New Roman" w:hAnsi="Times New Roman" w:cs="Times New Roman"/>
          <w:b/>
          <w:sz w:val="24"/>
          <w:szCs w:val="24"/>
          <w:lang w:val="en-AU"/>
        </w:rPr>
      </w:pPr>
      <w:r>
        <w:rPr>
          <w:rFonts w:ascii="Times New Roman" w:hAnsi="Times New Roman" w:cs="Times New Roman"/>
          <w:b/>
          <w:sz w:val="24"/>
          <w:szCs w:val="24"/>
          <w:lang w:val="en-AU"/>
        </w:rPr>
        <w:t>S</w:t>
      </w:r>
      <w:r w:rsidRPr="00015B5A">
        <w:rPr>
          <w:rFonts w:ascii="Times New Roman" w:hAnsi="Times New Roman" w:cs="Times New Roman"/>
          <w:b/>
          <w:sz w:val="24"/>
          <w:szCs w:val="24"/>
          <w:lang w:val="en-AU"/>
        </w:rPr>
        <w:t>pecies name</w:t>
      </w:r>
    </w:p>
    <w:p w14:paraId="6420D2DE"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 xml:space="preserve">Designated but undescribed species represented by ‘, recognised hybrids have an x before the species name.  </w:t>
      </w:r>
    </w:p>
    <w:p w14:paraId="5A468230" w14:textId="77777777" w:rsidR="00015B5A" w:rsidRPr="00015B5A" w:rsidRDefault="00015B5A" w:rsidP="00015B5A">
      <w:pPr>
        <w:spacing w:before="240"/>
        <w:rPr>
          <w:rFonts w:ascii="Times New Roman" w:hAnsi="Times New Roman" w:cs="Times New Roman"/>
          <w:b/>
          <w:sz w:val="24"/>
          <w:szCs w:val="24"/>
          <w:lang w:val="en-AU"/>
        </w:rPr>
      </w:pPr>
      <w:r w:rsidRPr="00015B5A">
        <w:rPr>
          <w:rFonts w:ascii="Times New Roman" w:hAnsi="Times New Roman" w:cs="Times New Roman"/>
          <w:b/>
          <w:sz w:val="24"/>
          <w:szCs w:val="24"/>
          <w:lang w:val="en-AU"/>
        </w:rPr>
        <w:t>Phylogenetic clade</w:t>
      </w:r>
    </w:p>
    <w:p w14:paraId="5DFD48B9" w14:textId="33B25156"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1-11 (plus X for two species hav</w:t>
      </w:r>
      <w:r>
        <w:rPr>
          <w:rFonts w:ascii="Times New Roman" w:hAnsi="Times New Roman" w:cs="Times New Roman"/>
          <w:sz w:val="24"/>
          <w:szCs w:val="24"/>
          <w:lang w:val="en-AU"/>
        </w:rPr>
        <w:t>e not been assigned to a clade)</w:t>
      </w:r>
    </w:p>
    <w:p w14:paraId="58DBC084" w14:textId="77777777" w:rsidR="00015B5A" w:rsidRPr="00015B5A" w:rsidRDefault="00015B5A" w:rsidP="00015B5A">
      <w:pPr>
        <w:spacing w:before="240"/>
        <w:rPr>
          <w:rFonts w:ascii="Times New Roman" w:hAnsi="Times New Roman" w:cs="Times New Roman"/>
          <w:b/>
          <w:sz w:val="24"/>
          <w:szCs w:val="24"/>
          <w:lang w:val="en-AU"/>
        </w:rPr>
      </w:pPr>
      <w:r w:rsidRPr="00015B5A">
        <w:rPr>
          <w:rFonts w:ascii="Times New Roman" w:hAnsi="Times New Roman" w:cs="Times New Roman"/>
          <w:b/>
          <w:sz w:val="24"/>
          <w:szCs w:val="24"/>
          <w:lang w:val="en-AU"/>
        </w:rPr>
        <w:t>Phylogenetic sub-clade</w:t>
      </w:r>
    </w:p>
    <w:p w14:paraId="01756398"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lastRenderedPageBreak/>
        <w:t xml:space="preserve">Most clades have well resolved sub-clades, some have been documented previously, </w:t>
      </w:r>
      <w:proofErr w:type="gramStart"/>
      <w:r w:rsidRPr="00015B5A">
        <w:rPr>
          <w:rFonts w:ascii="Times New Roman" w:hAnsi="Times New Roman" w:cs="Times New Roman"/>
          <w:sz w:val="24"/>
          <w:szCs w:val="24"/>
          <w:lang w:val="en-AU"/>
        </w:rPr>
        <w:t>some</w:t>
      </w:r>
      <w:proofErr w:type="gramEnd"/>
      <w:r w:rsidRPr="00015B5A">
        <w:rPr>
          <w:rFonts w:ascii="Times New Roman" w:hAnsi="Times New Roman" w:cs="Times New Roman"/>
          <w:sz w:val="24"/>
          <w:szCs w:val="24"/>
          <w:lang w:val="en-AU"/>
        </w:rPr>
        <w:t xml:space="preserve"> I have created because now there are additional species not in previous studies, where in previous study I have used the same letter</w:t>
      </w:r>
    </w:p>
    <w:p w14:paraId="0F7A7751" w14:textId="77777777" w:rsidR="00015B5A" w:rsidRPr="00015B5A" w:rsidRDefault="00015B5A" w:rsidP="00015B5A">
      <w:pPr>
        <w:spacing w:before="240"/>
        <w:rPr>
          <w:rFonts w:ascii="Times New Roman" w:hAnsi="Times New Roman" w:cs="Times New Roman"/>
          <w:b/>
          <w:sz w:val="24"/>
          <w:szCs w:val="24"/>
          <w:lang w:val="en-AU"/>
        </w:rPr>
      </w:pPr>
      <w:r w:rsidRPr="00015B5A">
        <w:rPr>
          <w:rFonts w:ascii="Times New Roman" w:hAnsi="Times New Roman" w:cs="Times New Roman"/>
          <w:b/>
          <w:sz w:val="24"/>
          <w:szCs w:val="24"/>
          <w:lang w:val="en-AU"/>
        </w:rPr>
        <w:t>Date</w:t>
      </w:r>
    </w:p>
    <w:p w14:paraId="684021A3"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Date of description, if a species was a variety or designated before described, the date given is the date of description, not the date it was recognised</w:t>
      </w:r>
    </w:p>
    <w:p w14:paraId="7F574CEE" w14:textId="77777777" w:rsidR="00015B5A" w:rsidRPr="00154DD7" w:rsidRDefault="00015B5A" w:rsidP="00015B5A">
      <w:pPr>
        <w:spacing w:before="240"/>
        <w:rPr>
          <w:rFonts w:ascii="Times New Roman" w:hAnsi="Times New Roman" w:cs="Times New Roman"/>
          <w:b/>
          <w:color w:val="2E74B5" w:themeColor="accent1" w:themeShade="BF"/>
          <w:sz w:val="24"/>
          <w:szCs w:val="24"/>
          <w:u w:val="single"/>
          <w:lang w:val="en-AU"/>
        </w:rPr>
      </w:pPr>
      <w:r w:rsidRPr="00154DD7">
        <w:rPr>
          <w:rFonts w:ascii="Times New Roman" w:hAnsi="Times New Roman" w:cs="Times New Roman"/>
          <w:b/>
          <w:sz w:val="24"/>
          <w:szCs w:val="24"/>
          <w:u w:val="single"/>
          <w:lang w:val="en-AU"/>
        </w:rPr>
        <w:t>Sporangia Features</w:t>
      </w:r>
    </w:p>
    <w:p w14:paraId="532F3F65" w14:textId="77777777" w:rsidR="00015B5A" w:rsidRPr="00015B5A" w:rsidRDefault="00015B5A" w:rsidP="00015B5A">
      <w:pPr>
        <w:spacing w:before="240"/>
        <w:rPr>
          <w:rFonts w:ascii="Times New Roman" w:hAnsi="Times New Roman" w:cs="Times New Roman"/>
          <w:b/>
          <w:sz w:val="24"/>
          <w:szCs w:val="24"/>
          <w:lang w:val="en-AU"/>
        </w:rPr>
      </w:pPr>
      <w:proofErr w:type="spellStart"/>
      <w:r w:rsidRPr="00015B5A">
        <w:rPr>
          <w:rFonts w:ascii="Times New Roman" w:hAnsi="Times New Roman" w:cs="Times New Roman"/>
          <w:b/>
          <w:sz w:val="24"/>
          <w:szCs w:val="24"/>
          <w:lang w:val="en-AU"/>
        </w:rPr>
        <w:t>Papillate</w:t>
      </w:r>
      <w:proofErr w:type="spellEnd"/>
    </w:p>
    <w:p w14:paraId="569FE620"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P=</w:t>
      </w:r>
      <w:proofErr w:type="spellStart"/>
      <w:r w:rsidRPr="00015B5A">
        <w:rPr>
          <w:rFonts w:ascii="Times New Roman" w:hAnsi="Times New Roman" w:cs="Times New Roman"/>
          <w:sz w:val="24"/>
          <w:szCs w:val="24"/>
          <w:lang w:val="en-AU"/>
        </w:rPr>
        <w:t>papillate</w:t>
      </w:r>
      <w:proofErr w:type="spellEnd"/>
      <w:r w:rsidRPr="00015B5A">
        <w:rPr>
          <w:rFonts w:ascii="Times New Roman" w:hAnsi="Times New Roman" w:cs="Times New Roman"/>
          <w:sz w:val="24"/>
          <w:szCs w:val="24"/>
          <w:lang w:val="en-AU"/>
        </w:rPr>
        <w:t xml:space="preserve"> </w:t>
      </w:r>
    </w:p>
    <w:p w14:paraId="4F4C2AB2"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 xml:space="preserve">NP=non </w:t>
      </w:r>
      <w:proofErr w:type="spellStart"/>
      <w:r w:rsidRPr="00015B5A">
        <w:rPr>
          <w:rFonts w:ascii="Times New Roman" w:hAnsi="Times New Roman" w:cs="Times New Roman"/>
          <w:sz w:val="24"/>
          <w:szCs w:val="24"/>
          <w:lang w:val="en-AU"/>
        </w:rPr>
        <w:t>papillate</w:t>
      </w:r>
      <w:proofErr w:type="spellEnd"/>
      <w:r w:rsidRPr="00015B5A">
        <w:rPr>
          <w:rFonts w:ascii="Times New Roman" w:hAnsi="Times New Roman" w:cs="Times New Roman"/>
          <w:sz w:val="24"/>
          <w:szCs w:val="24"/>
          <w:lang w:val="en-AU"/>
        </w:rPr>
        <w:t xml:space="preserve"> </w:t>
      </w:r>
    </w:p>
    <w:p w14:paraId="380EDD09"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 xml:space="preserve">SP=semi </w:t>
      </w:r>
      <w:proofErr w:type="spellStart"/>
      <w:r w:rsidRPr="00015B5A">
        <w:rPr>
          <w:rFonts w:ascii="Times New Roman" w:hAnsi="Times New Roman" w:cs="Times New Roman"/>
          <w:sz w:val="24"/>
          <w:szCs w:val="24"/>
          <w:lang w:val="en-AU"/>
        </w:rPr>
        <w:t>papillate</w:t>
      </w:r>
      <w:proofErr w:type="spellEnd"/>
    </w:p>
    <w:p w14:paraId="2D426B1A" w14:textId="77777777" w:rsidR="00015B5A" w:rsidRPr="00015B5A" w:rsidRDefault="00015B5A" w:rsidP="00015B5A">
      <w:pPr>
        <w:spacing w:before="240"/>
        <w:rPr>
          <w:rFonts w:ascii="Times New Roman" w:hAnsi="Times New Roman" w:cs="Times New Roman"/>
          <w:b/>
          <w:sz w:val="24"/>
          <w:szCs w:val="24"/>
          <w:lang w:val="en-AU"/>
        </w:rPr>
      </w:pPr>
      <w:r w:rsidRPr="00015B5A">
        <w:rPr>
          <w:rFonts w:ascii="Times New Roman" w:hAnsi="Times New Roman" w:cs="Times New Roman"/>
          <w:b/>
          <w:sz w:val="24"/>
          <w:szCs w:val="24"/>
          <w:lang w:val="en-AU"/>
        </w:rPr>
        <w:t>Proliferation</w:t>
      </w:r>
    </w:p>
    <w:p w14:paraId="68138D33"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External or lateral proliferation occurs when new secondary sporangia develop from the sporangiophore below primary sporangia</w:t>
      </w:r>
    </w:p>
    <w:p w14:paraId="511CC5AD"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Internal proliferation occurs when secondary sporangia develop either inside primary sporangia (internal) or on a new sporangiophore that extends through the exit pore (extended)</w:t>
      </w:r>
    </w:p>
    <w:p w14:paraId="57D86A1E"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 xml:space="preserve">P=proliferation </w:t>
      </w:r>
    </w:p>
    <w:p w14:paraId="246BECCC"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NP=no proliferation</w:t>
      </w:r>
    </w:p>
    <w:p w14:paraId="5B68172A" w14:textId="77777777" w:rsidR="00015B5A" w:rsidRPr="00015B5A" w:rsidRDefault="00015B5A" w:rsidP="00015B5A">
      <w:pPr>
        <w:spacing w:before="240"/>
        <w:rPr>
          <w:rFonts w:ascii="Times New Roman" w:hAnsi="Times New Roman" w:cs="Times New Roman"/>
          <w:b/>
          <w:sz w:val="24"/>
          <w:szCs w:val="24"/>
          <w:lang w:val="en-AU"/>
        </w:rPr>
      </w:pPr>
      <w:r w:rsidRPr="00015B5A">
        <w:rPr>
          <w:rFonts w:ascii="Times New Roman" w:hAnsi="Times New Roman" w:cs="Times New Roman"/>
          <w:b/>
          <w:sz w:val="24"/>
          <w:szCs w:val="24"/>
          <w:lang w:val="en-AU"/>
        </w:rPr>
        <w:t>Sporangiophore form</w:t>
      </w:r>
    </w:p>
    <w:p w14:paraId="434D83EB"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This is somewhat dependent on the type of proliferation, if no proliferation then often unbranched</w:t>
      </w:r>
    </w:p>
    <w:p w14:paraId="0FCAAA29"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 xml:space="preserve">CLS=close </w:t>
      </w:r>
      <w:proofErr w:type="spellStart"/>
      <w:r w:rsidRPr="00015B5A">
        <w:rPr>
          <w:rFonts w:ascii="Times New Roman" w:hAnsi="Times New Roman" w:cs="Times New Roman"/>
          <w:sz w:val="24"/>
          <w:szCs w:val="24"/>
          <w:lang w:val="en-AU"/>
        </w:rPr>
        <w:t>sympodium</w:t>
      </w:r>
      <w:proofErr w:type="spellEnd"/>
      <w:r w:rsidRPr="00015B5A">
        <w:rPr>
          <w:rFonts w:ascii="Times New Roman" w:hAnsi="Times New Roman" w:cs="Times New Roman"/>
          <w:sz w:val="24"/>
          <w:szCs w:val="24"/>
          <w:lang w:val="en-AU"/>
        </w:rPr>
        <w:t xml:space="preserve"> </w:t>
      </w:r>
    </w:p>
    <w:p w14:paraId="6CEEADED"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 xml:space="preserve">CS=compound sympodial </w:t>
      </w:r>
    </w:p>
    <w:p w14:paraId="1B933E6F"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 xml:space="preserve">UN=unbranched </w:t>
      </w:r>
    </w:p>
    <w:p w14:paraId="7ACEDA00"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 xml:space="preserve">SS=simple sympodial </w:t>
      </w:r>
    </w:p>
    <w:p w14:paraId="6C8E1C3F"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 xml:space="preserve">DM=Downy mildew shape </w:t>
      </w:r>
    </w:p>
    <w:p w14:paraId="22DE8C9B"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 xml:space="preserve">IB=irregularly branched </w:t>
      </w:r>
    </w:p>
    <w:p w14:paraId="4EC4E98E" w14:textId="6B74FC7A" w:rsidR="00015B5A" w:rsidRPr="00015B5A" w:rsidRDefault="00015B5A" w:rsidP="00015B5A">
      <w:pPr>
        <w:spacing w:before="240"/>
        <w:rPr>
          <w:rFonts w:ascii="Times New Roman" w:hAnsi="Times New Roman" w:cs="Times New Roman"/>
          <w:b/>
          <w:sz w:val="24"/>
          <w:szCs w:val="24"/>
          <w:lang w:val="en-AU"/>
        </w:rPr>
      </w:pPr>
      <w:r w:rsidRPr="00015B5A">
        <w:rPr>
          <w:rFonts w:ascii="Times New Roman" w:hAnsi="Times New Roman" w:cs="Times New Roman"/>
          <w:b/>
          <w:sz w:val="24"/>
          <w:szCs w:val="24"/>
          <w:lang w:val="en-AU"/>
        </w:rPr>
        <w:t>Caduc</w:t>
      </w:r>
      <w:r>
        <w:rPr>
          <w:rFonts w:ascii="Times New Roman" w:hAnsi="Times New Roman" w:cs="Times New Roman"/>
          <w:b/>
          <w:sz w:val="24"/>
          <w:szCs w:val="24"/>
          <w:lang w:val="en-AU"/>
        </w:rPr>
        <w:t>ou</w:t>
      </w:r>
      <w:r w:rsidRPr="00015B5A">
        <w:rPr>
          <w:rFonts w:ascii="Times New Roman" w:hAnsi="Times New Roman" w:cs="Times New Roman"/>
          <w:b/>
          <w:sz w:val="24"/>
          <w:szCs w:val="24"/>
          <w:lang w:val="en-AU"/>
        </w:rPr>
        <w:t>s</w:t>
      </w:r>
    </w:p>
    <w:p w14:paraId="7340BEDB"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 xml:space="preserve">The </w:t>
      </w:r>
      <w:proofErr w:type="spellStart"/>
      <w:r w:rsidRPr="00015B5A">
        <w:rPr>
          <w:rFonts w:ascii="Times New Roman" w:hAnsi="Times New Roman" w:cs="Times New Roman"/>
          <w:sz w:val="24"/>
          <w:szCs w:val="24"/>
          <w:lang w:val="en-AU"/>
        </w:rPr>
        <w:t>sporangiophores</w:t>
      </w:r>
      <w:proofErr w:type="spellEnd"/>
      <w:r w:rsidRPr="00015B5A">
        <w:rPr>
          <w:rFonts w:ascii="Times New Roman" w:hAnsi="Times New Roman" w:cs="Times New Roman"/>
          <w:sz w:val="24"/>
          <w:szCs w:val="24"/>
          <w:lang w:val="en-AU"/>
        </w:rPr>
        <w:t xml:space="preserve"> of caduceus sporangia break theoretically enabling the sporangia rather than zoospores to be dispersed.  The part of the sporangiophore left attached to the sporangia is called the pedicel. This is seen as a common feature among aerial </w:t>
      </w:r>
      <w:r w:rsidRPr="00015B5A">
        <w:rPr>
          <w:rFonts w:ascii="Times New Roman" w:hAnsi="Times New Roman" w:cs="Times New Roman"/>
          <w:i/>
          <w:sz w:val="24"/>
          <w:szCs w:val="24"/>
          <w:lang w:val="en-AU"/>
        </w:rPr>
        <w:t>Phytophthora</w:t>
      </w:r>
      <w:r w:rsidRPr="00015B5A">
        <w:rPr>
          <w:rFonts w:ascii="Times New Roman" w:hAnsi="Times New Roman" w:cs="Times New Roman"/>
          <w:sz w:val="24"/>
          <w:szCs w:val="24"/>
          <w:lang w:val="en-AU"/>
        </w:rPr>
        <w:t xml:space="preserve"> species.</w:t>
      </w:r>
    </w:p>
    <w:p w14:paraId="15E6C256" w14:textId="603EAAF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C=</w:t>
      </w:r>
      <w:r w:rsidR="00154DD7">
        <w:rPr>
          <w:rFonts w:ascii="Times New Roman" w:hAnsi="Times New Roman" w:cs="Times New Roman"/>
          <w:sz w:val="24"/>
          <w:szCs w:val="24"/>
          <w:lang w:val="en-AU"/>
        </w:rPr>
        <w:t>c</w:t>
      </w:r>
      <w:r w:rsidRPr="00015B5A">
        <w:rPr>
          <w:rFonts w:ascii="Times New Roman" w:hAnsi="Times New Roman" w:cs="Times New Roman"/>
          <w:sz w:val="24"/>
          <w:szCs w:val="24"/>
          <w:lang w:val="en-AU"/>
        </w:rPr>
        <w:t>aduc</w:t>
      </w:r>
      <w:r>
        <w:rPr>
          <w:rFonts w:ascii="Times New Roman" w:hAnsi="Times New Roman" w:cs="Times New Roman"/>
          <w:sz w:val="24"/>
          <w:szCs w:val="24"/>
          <w:lang w:val="en-AU"/>
        </w:rPr>
        <w:t>ou</w:t>
      </w:r>
      <w:r w:rsidRPr="00015B5A">
        <w:rPr>
          <w:rFonts w:ascii="Times New Roman" w:hAnsi="Times New Roman" w:cs="Times New Roman"/>
          <w:sz w:val="24"/>
          <w:szCs w:val="24"/>
          <w:lang w:val="en-AU"/>
        </w:rPr>
        <w:t xml:space="preserve">s, </w:t>
      </w:r>
    </w:p>
    <w:p w14:paraId="50BA0A93" w14:textId="0C42A093"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lastRenderedPageBreak/>
        <w:t>NC=non</w:t>
      </w:r>
      <w:r>
        <w:rPr>
          <w:rFonts w:ascii="Times New Roman" w:hAnsi="Times New Roman" w:cs="Times New Roman"/>
          <w:sz w:val="24"/>
          <w:szCs w:val="24"/>
          <w:lang w:val="en-AU"/>
        </w:rPr>
        <w:t>-</w:t>
      </w:r>
      <w:r w:rsidRPr="00015B5A">
        <w:rPr>
          <w:rFonts w:ascii="Times New Roman" w:hAnsi="Times New Roman" w:cs="Times New Roman"/>
          <w:sz w:val="24"/>
          <w:szCs w:val="24"/>
          <w:lang w:val="en-AU"/>
        </w:rPr>
        <w:t>caduc</w:t>
      </w:r>
      <w:r>
        <w:rPr>
          <w:rFonts w:ascii="Times New Roman" w:hAnsi="Times New Roman" w:cs="Times New Roman"/>
          <w:sz w:val="24"/>
          <w:szCs w:val="24"/>
          <w:lang w:val="en-AU"/>
        </w:rPr>
        <w:t>ou</w:t>
      </w:r>
      <w:r w:rsidRPr="00015B5A">
        <w:rPr>
          <w:rFonts w:ascii="Times New Roman" w:hAnsi="Times New Roman" w:cs="Times New Roman"/>
          <w:sz w:val="24"/>
          <w:szCs w:val="24"/>
          <w:lang w:val="en-AU"/>
        </w:rPr>
        <w:t>s</w:t>
      </w:r>
    </w:p>
    <w:p w14:paraId="0C347F20" w14:textId="77777777" w:rsidR="00015B5A" w:rsidRPr="00015B5A" w:rsidRDefault="00015B5A" w:rsidP="00015B5A">
      <w:pPr>
        <w:spacing w:before="240"/>
        <w:rPr>
          <w:rFonts w:ascii="Times New Roman" w:hAnsi="Times New Roman" w:cs="Times New Roman"/>
          <w:b/>
          <w:sz w:val="24"/>
          <w:szCs w:val="24"/>
          <w:lang w:val="en-AU"/>
        </w:rPr>
      </w:pPr>
      <w:r w:rsidRPr="00015B5A">
        <w:rPr>
          <w:rFonts w:ascii="Times New Roman" w:hAnsi="Times New Roman" w:cs="Times New Roman"/>
          <w:b/>
          <w:sz w:val="24"/>
          <w:szCs w:val="24"/>
          <w:lang w:val="en-AU"/>
        </w:rPr>
        <w:t>Pedicel length</w:t>
      </w:r>
    </w:p>
    <w:p w14:paraId="54FD9A4F"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 xml:space="preserve">S=short (&lt;5 um) </w:t>
      </w:r>
    </w:p>
    <w:p w14:paraId="20159E92"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 xml:space="preserve">M=medium (5-20 um) </w:t>
      </w:r>
    </w:p>
    <w:p w14:paraId="787100A8"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 xml:space="preserve">L=long (&gt;20 um) </w:t>
      </w:r>
    </w:p>
    <w:p w14:paraId="22332106"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NA not caduceus therefore no pedicel</w:t>
      </w:r>
    </w:p>
    <w:p w14:paraId="1E869D8D" w14:textId="77777777" w:rsidR="00015B5A" w:rsidRPr="00015B5A" w:rsidRDefault="00015B5A" w:rsidP="00015B5A">
      <w:pPr>
        <w:spacing w:before="240"/>
        <w:rPr>
          <w:rFonts w:ascii="Times New Roman" w:hAnsi="Times New Roman" w:cs="Times New Roman"/>
          <w:b/>
          <w:sz w:val="24"/>
          <w:szCs w:val="24"/>
          <w:lang w:val="en-AU"/>
        </w:rPr>
      </w:pPr>
      <w:r w:rsidRPr="00015B5A">
        <w:rPr>
          <w:rFonts w:ascii="Times New Roman" w:hAnsi="Times New Roman" w:cs="Times New Roman"/>
          <w:b/>
          <w:sz w:val="24"/>
          <w:szCs w:val="24"/>
          <w:lang w:val="en-AU"/>
        </w:rPr>
        <w:t>Chlamydospores</w:t>
      </w:r>
    </w:p>
    <w:p w14:paraId="2D56F0CE"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CH=chlamydospores present (even if rare)</w:t>
      </w:r>
    </w:p>
    <w:p w14:paraId="7B60ECB8"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NCH= no chlamydospores reported</w:t>
      </w:r>
    </w:p>
    <w:p w14:paraId="50663F89" w14:textId="77777777" w:rsidR="00015B5A" w:rsidRPr="00015B5A" w:rsidRDefault="00015B5A" w:rsidP="00015B5A">
      <w:pPr>
        <w:spacing w:before="240"/>
        <w:rPr>
          <w:rFonts w:ascii="Times New Roman" w:hAnsi="Times New Roman" w:cs="Times New Roman"/>
          <w:b/>
          <w:sz w:val="24"/>
          <w:szCs w:val="24"/>
          <w:lang w:val="en-AU"/>
        </w:rPr>
      </w:pPr>
      <w:r w:rsidRPr="00015B5A">
        <w:rPr>
          <w:rFonts w:ascii="Times New Roman" w:hAnsi="Times New Roman" w:cs="Times New Roman"/>
          <w:b/>
          <w:sz w:val="24"/>
          <w:szCs w:val="24"/>
          <w:lang w:val="en-AU"/>
        </w:rPr>
        <w:t>Hyphal swellings</w:t>
      </w:r>
    </w:p>
    <w:p w14:paraId="7DA04BCC"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HS=Hyphal swellings (any shape)</w:t>
      </w:r>
    </w:p>
    <w:p w14:paraId="0988D9EF" w14:textId="77777777" w:rsidR="00015B5A" w:rsidRPr="00015B5A" w:rsidRDefault="00015B5A" w:rsidP="00015B5A">
      <w:pPr>
        <w:rPr>
          <w:rFonts w:ascii="Times New Roman" w:hAnsi="Times New Roman" w:cs="Times New Roman"/>
          <w:sz w:val="24"/>
          <w:szCs w:val="24"/>
          <w:lang w:val="en-AU"/>
        </w:rPr>
      </w:pPr>
      <w:r w:rsidRPr="00015B5A">
        <w:rPr>
          <w:rFonts w:ascii="Times New Roman" w:hAnsi="Times New Roman" w:cs="Times New Roman"/>
          <w:sz w:val="24"/>
          <w:szCs w:val="24"/>
          <w:lang w:val="en-AU"/>
        </w:rPr>
        <w:t>NHS=no hyphal swellings</w:t>
      </w:r>
    </w:p>
    <w:p w14:paraId="621D4D03" w14:textId="77777777" w:rsidR="00015B5A" w:rsidRPr="00154DD7" w:rsidRDefault="00015B5A" w:rsidP="00015B5A">
      <w:pPr>
        <w:spacing w:before="240"/>
        <w:rPr>
          <w:rFonts w:ascii="Times New Roman" w:hAnsi="Times New Roman" w:cs="Times New Roman"/>
          <w:b/>
          <w:color w:val="2E74B5" w:themeColor="accent1" w:themeShade="BF"/>
          <w:sz w:val="24"/>
          <w:szCs w:val="24"/>
          <w:u w:val="single"/>
          <w:lang w:val="en-AU"/>
        </w:rPr>
      </w:pPr>
      <w:r w:rsidRPr="00154DD7">
        <w:rPr>
          <w:rFonts w:ascii="Times New Roman" w:hAnsi="Times New Roman" w:cs="Times New Roman"/>
          <w:b/>
          <w:sz w:val="24"/>
          <w:szCs w:val="24"/>
          <w:u w:val="single"/>
          <w:lang w:val="en-AU"/>
        </w:rPr>
        <w:t>Oospore Features</w:t>
      </w:r>
    </w:p>
    <w:p w14:paraId="192045DB"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Oospores</w:t>
      </w:r>
    </w:p>
    <w:p w14:paraId="0624AD44"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O=oospore formed</w:t>
      </w:r>
    </w:p>
    <w:p w14:paraId="4817C0DA"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NO=no oospores formed</w:t>
      </w:r>
    </w:p>
    <w:p w14:paraId="524E390C"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Reproductive strategy</w:t>
      </w:r>
    </w:p>
    <w:p w14:paraId="1DEF50A3" w14:textId="6E75D0FE" w:rsidR="00015B5A" w:rsidRPr="00015B5A" w:rsidRDefault="00A91F05" w:rsidP="00015B5A">
      <w:pPr>
        <w:rPr>
          <w:rFonts w:ascii="Times New Roman" w:hAnsi="Times New Roman" w:cs="Times New Roman"/>
          <w:color w:val="000000" w:themeColor="text1"/>
          <w:sz w:val="24"/>
          <w:szCs w:val="24"/>
          <w:lang w:val="en-AU"/>
        </w:rPr>
      </w:pPr>
      <w:r>
        <w:rPr>
          <w:rFonts w:ascii="Times New Roman" w:hAnsi="Times New Roman" w:cs="Times New Roman"/>
          <w:color w:val="000000" w:themeColor="text1"/>
          <w:sz w:val="24"/>
          <w:szCs w:val="24"/>
          <w:lang w:val="en-AU"/>
        </w:rPr>
        <w:t>S=sterile (in c</w:t>
      </w:r>
      <w:r w:rsidR="00015B5A" w:rsidRPr="00015B5A">
        <w:rPr>
          <w:rFonts w:ascii="Times New Roman" w:hAnsi="Times New Roman" w:cs="Times New Roman"/>
          <w:color w:val="000000" w:themeColor="text1"/>
          <w:sz w:val="24"/>
          <w:szCs w:val="24"/>
          <w:lang w:val="en-AU"/>
        </w:rPr>
        <w:t>u</w:t>
      </w:r>
      <w:r>
        <w:rPr>
          <w:rFonts w:ascii="Times New Roman" w:hAnsi="Times New Roman" w:cs="Times New Roman"/>
          <w:color w:val="000000" w:themeColor="text1"/>
          <w:sz w:val="24"/>
          <w:szCs w:val="24"/>
          <w:lang w:val="en-AU"/>
        </w:rPr>
        <w:t>l</w:t>
      </w:r>
      <w:r w:rsidR="00015B5A" w:rsidRPr="00015B5A">
        <w:rPr>
          <w:rFonts w:ascii="Times New Roman" w:hAnsi="Times New Roman" w:cs="Times New Roman"/>
          <w:color w:val="000000" w:themeColor="text1"/>
          <w:sz w:val="24"/>
          <w:szCs w:val="24"/>
          <w:lang w:val="en-AU"/>
        </w:rPr>
        <w:t>ture)</w:t>
      </w:r>
    </w:p>
    <w:p w14:paraId="00F53770"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HO=homothallic</w:t>
      </w:r>
    </w:p>
    <w:p w14:paraId="5A5C7C55"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HE=heterothallic</w:t>
      </w:r>
    </w:p>
    <w:p w14:paraId="291AAF02" w14:textId="77777777" w:rsidR="00015B5A" w:rsidRPr="00015B5A" w:rsidRDefault="00015B5A" w:rsidP="00015B5A">
      <w:pPr>
        <w:spacing w:before="240"/>
        <w:rPr>
          <w:rFonts w:ascii="Times New Roman" w:hAnsi="Times New Roman" w:cs="Times New Roman"/>
          <w:b/>
          <w:color w:val="000000" w:themeColor="text1"/>
          <w:sz w:val="24"/>
          <w:szCs w:val="24"/>
          <w:lang w:val="en-AU"/>
        </w:rPr>
      </w:pPr>
      <w:proofErr w:type="spellStart"/>
      <w:r w:rsidRPr="00015B5A">
        <w:rPr>
          <w:rFonts w:ascii="Times New Roman" w:hAnsi="Times New Roman" w:cs="Times New Roman"/>
          <w:b/>
          <w:color w:val="000000" w:themeColor="text1"/>
          <w:sz w:val="24"/>
          <w:szCs w:val="24"/>
          <w:lang w:val="en-AU"/>
        </w:rPr>
        <w:t>Oogonial</w:t>
      </w:r>
      <w:proofErr w:type="spellEnd"/>
      <w:r w:rsidRPr="00015B5A">
        <w:rPr>
          <w:rFonts w:ascii="Times New Roman" w:hAnsi="Times New Roman" w:cs="Times New Roman"/>
          <w:b/>
          <w:color w:val="000000" w:themeColor="text1"/>
          <w:sz w:val="24"/>
          <w:szCs w:val="24"/>
          <w:lang w:val="en-AU"/>
        </w:rPr>
        <w:t xml:space="preserve"> wall</w:t>
      </w:r>
    </w:p>
    <w:p w14:paraId="7FB8B4C4"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S=smooth</w:t>
      </w:r>
    </w:p>
    <w:p w14:paraId="6BFBC99F"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O=ornamented</w:t>
      </w:r>
    </w:p>
    <w:p w14:paraId="3572D3DF"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SW=wavy wall</w:t>
      </w:r>
    </w:p>
    <w:p w14:paraId="1136D646"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Tapering base</w:t>
      </w:r>
    </w:p>
    <w:p w14:paraId="7FC7011C"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TB=tapering base</w:t>
      </w:r>
    </w:p>
    <w:p w14:paraId="10828C88"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NTB=no tapering base</w:t>
      </w:r>
    </w:p>
    <w:p w14:paraId="7B55EC88"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Antheridial attachment</w:t>
      </w:r>
    </w:p>
    <w:p w14:paraId="2A602747"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P=</w:t>
      </w:r>
      <w:proofErr w:type="spellStart"/>
      <w:r w:rsidRPr="00015B5A">
        <w:rPr>
          <w:rFonts w:ascii="Times New Roman" w:hAnsi="Times New Roman" w:cs="Times New Roman"/>
          <w:color w:val="000000" w:themeColor="text1"/>
          <w:sz w:val="24"/>
          <w:szCs w:val="24"/>
          <w:lang w:val="en-AU"/>
        </w:rPr>
        <w:t>paragynous</w:t>
      </w:r>
      <w:proofErr w:type="spellEnd"/>
    </w:p>
    <w:p w14:paraId="45CF8AA9"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lastRenderedPageBreak/>
        <w:t>A=</w:t>
      </w:r>
      <w:proofErr w:type="spellStart"/>
      <w:r w:rsidRPr="00015B5A">
        <w:rPr>
          <w:rFonts w:ascii="Times New Roman" w:hAnsi="Times New Roman" w:cs="Times New Roman"/>
          <w:color w:val="000000" w:themeColor="text1"/>
          <w:sz w:val="24"/>
          <w:szCs w:val="24"/>
          <w:lang w:val="en-AU"/>
        </w:rPr>
        <w:t>amphigynous</w:t>
      </w:r>
      <w:proofErr w:type="spellEnd"/>
    </w:p>
    <w:p w14:paraId="46075441"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 xml:space="preserve">B=both </w:t>
      </w:r>
      <w:proofErr w:type="spellStart"/>
      <w:r w:rsidRPr="00015B5A">
        <w:rPr>
          <w:rFonts w:ascii="Times New Roman" w:hAnsi="Times New Roman" w:cs="Times New Roman"/>
          <w:color w:val="000000" w:themeColor="text1"/>
          <w:sz w:val="24"/>
          <w:szCs w:val="24"/>
          <w:lang w:val="en-AU"/>
        </w:rPr>
        <w:t>amphigynous</w:t>
      </w:r>
      <w:proofErr w:type="spellEnd"/>
      <w:r w:rsidRPr="00015B5A">
        <w:rPr>
          <w:rFonts w:ascii="Times New Roman" w:hAnsi="Times New Roman" w:cs="Times New Roman"/>
          <w:color w:val="000000" w:themeColor="text1"/>
          <w:sz w:val="24"/>
          <w:szCs w:val="24"/>
          <w:lang w:val="en-AU"/>
        </w:rPr>
        <w:t xml:space="preserve"> and </w:t>
      </w:r>
      <w:proofErr w:type="spellStart"/>
      <w:r w:rsidRPr="00015B5A">
        <w:rPr>
          <w:rFonts w:ascii="Times New Roman" w:hAnsi="Times New Roman" w:cs="Times New Roman"/>
          <w:color w:val="000000" w:themeColor="text1"/>
          <w:sz w:val="24"/>
          <w:szCs w:val="24"/>
          <w:lang w:val="en-AU"/>
        </w:rPr>
        <w:t>paragynous</w:t>
      </w:r>
      <w:proofErr w:type="spellEnd"/>
    </w:p>
    <w:p w14:paraId="223819CE"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 xml:space="preserve">Space between oospore and </w:t>
      </w:r>
      <w:proofErr w:type="spellStart"/>
      <w:r w:rsidRPr="00015B5A">
        <w:rPr>
          <w:rFonts w:ascii="Times New Roman" w:hAnsi="Times New Roman" w:cs="Times New Roman"/>
          <w:b/>
          <w:color w:val="000000" w:themeColor="text1"/>
          <w:sz w:val="24"/>
          <w:szCs w:val="24"/>
          <w:lang w:val="en-AU"/>
        </w:rPr>
        <w:t>oogonial</w:t>
      </w:r>
      <w:proofErr w:type="spellEnd"/>
      <w:r w:rsidRPr="00015B5A">
        <w:rPr>
          <w:rFonts w:ascii="Times New Roman" w:hAnsi="Times New Roman" w:cs="Times New Roman"/>
          <w:b/>
          <w:color w:val="000000" w:themeColor="text1"/>
          <w:sz w:val="24"/>
          <w:szCs w:val="24"/>
          <w:lang w:val="en-AU"/>
        </w:rPr>
        <w:t xml:space="preserve"> wall</w:t>
      </w:r>
    </w:p>
    <w:p w14:paraId="5D42C5A8"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P=</w:t>
      </w:r>
      <w:proofErr w:type="spellStart"/>
      <w:r w:rsidRPr="00015B5A">
        <w:rPr>
          <w:rFonts w:ascii="Times New Roman" w:hAnsi="Times New Roman" w:cs="Times New Roman"/>
          <w:color w:val="000000" w:themeColor="text1"/>
          <w:sz w:val="24"/>
          <w:szCs w:val="24"/>
          <w:lang w:val="en-AU"/>
        </w:rPr>
        <w:t>plerotic</w:t>
      </w:r>
      <w:proofErr w:type="spellEnd"/>
      <w:r w:rsidRPr="00015B5A">
        <w:rPr>
          <w:rFonts w:ascii="Times New Roman" w:hAnsi="Times New Roman" w:cs="Times New Roman"/>
          <w:color w:val="000000" w:themeColor="text1"/>
          <w:sz w:val="24"/>
          <w:szCs w:val="24"/>
          <w:lang w:val="en-AU"/>
        </w:rPr>
        <w:t xml:space="preserve"> (no space)</w:t>
      </w:r>
    </w:p>
    <w:p w14:paraId="65A5A55B"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A=</w:t>
      </w:r>
      <w:proofErr w:type="spellStart"/>
      <w:r w:rsidRPr="00015B5A">
        <w:rPr>
          <w:rFonts w:ascii="Times New Roman" w:hAnsi="Times New Roman" w:cs="Times New Roman"/>
          <w:color w:val="000000" w:themeColor="text1"/>
          <w:sz w:val="24"/>
          <w:szCs w:val="24"/>
          <w:lang w:val="en-AU"/>
        </w:rPr>
        <w:t>aplerotic</w:t>
      </w:r>
      <w:proofErr w:type="spellEnd"/>
    </w:p>
    <w:p w14:paraId="1EC58068"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SA=</w:t>
      </w:r>
      <w:proofErr w:type="spellStart"/>
      <w:r w:rsidRPr="00015B5A">
        <w:rPr>
          <w:rFonts w:ascii="Times New Roman" w:hAnsi="Times New Roman" w:cs="Times New Roman"/>
          <w:color w:val="000000" w:themeColor="text1"/>
          <w:sz w:val="24"/>
          <w:szCs w:val="24"/>
          <w:lang w:val="en-AU"/>
        </w:rPr>
        <w:t>slighty</w:t>
      </w:r>
      <w:proofErr w:type="spellEnd"/>
      <w:r w:rsidRPr="00015B5A">
        <w:rPr>
          <w:rFonts w:ascii="Times New Roman" w:hAnsi="Times New Roman" w:cs="Times New Roman"/>
          <w:color w:val="000000" w:themeColor="text1"/>
          <w:sz w:val="24"/>
          <w:szCs w:val="24"/>
          <w:lang w:val="en-AU"/>
        </w:rPr>
        <w:t xml:space="preserve"> </w:t>
      </w:r>
      <w:proofErr w:type="spellStart"/>
      <w:r w:rsidRPr="00015B5A">
        <w:rPr>
          <w:rFonts w:ascii="Times New Roman" w:hAnsi="Times New Roman" w:cs="Times New Roman"/>
          <w:color w:val="000000" w:themeColor="text1"/>
          <w:sz w:val="24"/>
          <w:szCs w:val="24"/>
          <w:lang w:val="en-AU"/>
        </w:rPr>
        <w:t>aplerotic</w:t>
      </w:r>
      <w:proofErr w:type="spellEnd"/>
    </w:p>
    <w:p w14:paraId="19DBE249"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 xml:space="preserve">B=both </w:t>
      </w:r>
      <w:proofErr w:type="spellStart"/>
      <w:r w:rsidRPr="00015B5A">
        <w:rPr>
          <w:rFonts w:ascii="Times New Roman" w:hAnsi="Times New Roman" w:cs="Times New Roman"/>
          <w:color w:val="000000" w:themeColor="text1"/>
          <w:sz w:val="24"/>
          <w:szCs w:val="24"/>
          <w:lang w:val="en-AU"/>
        </w:rPr>
        <w:t>plerotic</w:t>
      </w:r>
      <w:proofErr w:type="spellEnd"/>
      <w:r w:rsidRPr="00015B5A">
        <w:rPr>
          <w:rFonts w:ascii="Times New Roman" w:hAnsi="Times New Roman" w:cs="Times New Roman"/>
          <w:color w:val="000000" w:themeColor="text1"/>
          <w:sz w:val="24"/>
          <w:szCs w:val="24"/>
          <w:lang w:val="en-AU"/>
        </w:rPr>
        <w:t xml:space="preserve"> and </w:t>
      </w:r>
      <w:proofErr w:type="spellStart"/>
      <w:r w:rsidRPr="00015B5A">
        <w:rPr>
          <w:rFonts w:ascii="Times New Roman" w:hAnsi="Times New Roman" w:cs="Times New Roman"/>
          <w:color w:val="000000" w:themeColor="text1"/>
          <w:sz w:val="24"/>
          <w:szCs w:val="24"/>
          <w:lang w:val="en-AU"/>
        </w:rPr>
        <w:t>aplerotic</w:t>
      </w:r>
      <w:proofErr w:type="spellEnd"/>
    </w:p>
    <w:p w14:paraId="2384CF75"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Oospore wall thickness</w:t>
      </w:r>
    </w:p>
    <w:p w14:paraId="3917732D"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 xml:space="preserve">Average wall thickness in </w:t>
      </w:r>
      <w:proofErr w:type="spellStart"/>
      <w:r w:rsidRPr="00015B5A">
        <w:rPr>
          <w:rFonts w:ascii="Times New Roman" w:hAnsi="Times New Roman" w:cs="Times New Roman"/>
          <w:color w:val="000000" w:themeColor="text1"/>
          <w:sz w:val="24"/>
          <w:szCs w:val="24"/>
          <w:lang w:val="en-AU"/>
        </w:rPr>
        <w:t>uM</w:t>
      </w:r>
      <w:proofErr w:type="spellEnd"/>
    </w:p>
    <w:p w14:paraId="53AA5D9D"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Oospore wall index</w:t>
      </w:r>
    </w:p>
    <w:p w14:paraId="49D628D3"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Proportion of the oospore volume taken up by the wall, the thicker the wall the higher the index.  This is thought to be indication of greater resistance to desiccation</w:t>
      </w:r>
    </w:p>
    <w:p w14:paraId="37E909DC"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Oospore wall index category</w:t>
      </w:r>
    </w:p>
    <w:p w14:paraId="022C0349" w14:textId="727E94E6"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L=&lt;0.30</w:t>
      </w:r>
    </w:p>
    <w:p w14:paraId="6D86AA22" w14:textId="7D2323B4"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M=0.30-0.49</w:t>
      </w:r>
    </w:p>
    <w:p w14:paraId="6239D768" w14:textId="481D9CD0"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H=&gt;0.50</w:t>
      </w:r>
    </w:p>
    <w:p w14:paraId="6009A7B1" w14:textId="77777777" w:rsidR="00015B5A" w:rsidRPr="00154DD7" w:rsidRDefault="00015B5A" w:rsidP="00015B5A">
      <w:pPr>
        <w:spacing w:before="240"/>
        <w:rPr>
          <w:rFonts w:ascii="Times New Roman" w:hAnsi="Times New Roman" w:cs="Times New Roman"/>
          <w:b/>
          <w:sz w:val="24"/>
          <w:szCs w:val="24"/>
          <w:u w:val="single"/>
          <w:lang w:val="en-AU"/>
        </w:rPr>
      </w:pPr>
      <w:r w:rsidRPr="00154DD7">
        <w:rPr>
          <w:rFonts w:ascii="Times New Roman" w:hAnsi="Times New Roman" w:cs="Times New Roman"/>
          <w:b/>
          <w:sz w:val="24"/>
          <w:szCs w:val="24"/>
          <w:u w:val="single"/>
          <w:lang w:val="en-AU"/>
        </w:rPr>
        <w:t>Temperature Features</w:t>
      </w:r>
    </w:p>
    <w:p w14:paraId="6D731541" w14:textId="54DD0EA2"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Growth rate at optim</w:t>
      </w:r>
      <w:r w:rsidR="00154DD7">
        <w:rPr>
          <w:rFonts w:ascii="Times New Roman" w:hAnsi="Times New Roman" w:cs="Times New Roman"/>
          <w:b/>
          <w:color w:val="000000" w:themeColor="text1"/>
          <w:sz w:val="24"/>
          <w:szCs w:val="24"/>
          <w:lang w:val="en-AU"/>
        </w:rPr>
        <w:t>um temperature</w:t>
      </w:r>
    </w:p>
    <w:p w14:paraId="7303444A"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Growth rate in mm/day at optimal temperature</w:t>
      </w:r>
    </w:p>
    <w:p w14:paraId="5F5FB774"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Growth rate at optimal category</w:t>
      </w:r>
    </w:p>
    <w:p w14:paraId="760DBE9F"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S=slow (&lt;5 mm/day)</w:t>
      </w:r>
    </w:p>
    <w:p w14:paraId="0856BFAB" w14:textId="24C8FE7B"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M=medium (5-10</w:t>
      </w:r>
      <w:r w:rsidR="00154DD7">
        <w:rPr>
          <w:rFonts w:ascii="Times New Roman" w:hAnsi="Times New Roman" w:cs="Times New Roman"/>
          <w:color w:val="000000" w:themeColor="text1"/>
          <w:sz w:val="24"/>
          <w:szCs w:val="24"/>
          <w:lang w:val="en-AU"/>
        </w:rPr>
        <w:t xml:space="preserve"> mm/day</w:t>
      </w:r>
      <w:r w:rsidRPr="00015B5A">
        <w:rPr>
          <w:rFonts w:ascii="Times New Roman" w:hAnsi="Times New Roman" w:cs="Times New Roman"/>
          <w:color w:val="000000" w:themeColor="text1"/>
          <w:sz w:val="24"/>
          <w:szCs w:val="24"/>
          <w:lang w:val="en-AU"/>
        </w:rPr>
        <w:t>)</w:t>
      </w:r>
    </w:p>
    <w:p w14:paraId="0303B7CD"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F=fast (&gt;10 mm/day)</w:t>
      </w:r>
    </w:p>
    <w:p w14:paraId="40AEDB2F"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Temperature minimum</w:t>
      </w:r>
    </w:p>
    <w:p w14:paraId="0F1B7E42" w14:textId="526C709D"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Minimum temperature for growth</w:t>
      </w:r>
      <w:r w:rsidR="00154DD7">
        <w:rPr>
          <w:rFonts w:ascii="Times New Roman" w:hAnsi="Times New Roman" w:cs="Times New Roman"/>
          <w:color w:val="000000" w:themeColor="text1"/>
          <w:sz w:val="24"/>
          <w:szCs w:val="24"/>
          <w:lang w:val="en-AU"/>
        </w:rPr>
        <w:t xml:space="preserve"> (℃)</w:t>
      </w:r>
    </w:p>
    <w:p w14:paraId="2CC76ED6"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Temperature optimum</w:t>
      </w:r>
    </w:p>
    <w:p w14:paraId="79F3DECE" w14:textId="31E5C98B"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Optimal temperature for growth</w:t>
      </w:r>
      <w:r w:rsidR="00154DD7">
        <w:rPr>
          <w:rFonts w:ascii="Times New Roman" w:hAnsi="Times New Roman" w:cs="Times New Roman"/>
          <w:color w:val="000000" w:themeColor="text1"/>
          <w:sz w:val="24"/>
          <w:szCs w:val="24"/>
          <w:lang w:val="en-AU"/>
        </w:rPr>
        <w:t xml:space="preserve"> (℃)</w:t>
      </w:r>
      <w:r w:rsidRPr="00015B5A">
        <w:rPr>
          <w:rFonts w:ascii="Times New Roman" w:hAnsi="Times New Roman" w:cs="Times New Roman"/>
          <w:color w:val="000000" w:themeColor="text1"/>
          <w:sz w:val="24"/>
          <w:szCs w:val="24"/>
          <w:lang w:val="en-AU"/>
        </w:rPr>
        <w:t xml:space="preserve"> – this is often given as a range in that case we took the middle of the range.  We did have a column of optimal range where optimal is &gt;90% maximum growth, but this is missing for too many and has been excluded</w:t>
      </w:r>
    </w:p>
    <w:p w14:paraId="1BB78797"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Temperature maximum</w:t>
      </w:r>
    </w:p>
    <w:p w14:paraId="6AD95DFB" w14:textId="7E112903"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lastRenderedPageBreak/>
        <w:t>Maximum temperature for growth</w:t>
      </w:r>
      <w:r w:rsidR="00154DD7">
        <w:rPr>
          <w:rFonts w:ascii="Times New Roman" w:hAnsi="Times New Roman" w:cs="Times New Roman"/>
          <w:color w:val="000000" w:themeColor="text1"/>
          <w:sz w:val="24"/>
          <w:szCs w:val="24"/>
          <w:lang w:val="en-AU"/>
        </w:rPr>
        <w:t xml:space="preserve"> (℃)</w:t>
      </w:r>
      <w:r w:rsidRPr="00015B5A">
        <w:rPr>
          <w:rFonts w:ascii="Times New Roman" w:hAnsi="Times New Roman" w:cs="Times New Roman"/>
          <w:color w:val="000000" w:themeColor="text1"/>
          <w:sz w:val="24"/>
          <w:szCs w:val="24"/>
          <w:lang w:val="en-AU"/>
        </w:rPr>
        <w:t>. This is not the lethal temperature but the temperature where growth is still recorded</w:t>
      </w:r>
    </w:p>
    <w:p w14:paraId="2FF753E1"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Temperature profile</w:t>
      </w:r>
    </w:p>
    <w:p w14:paraId="3E59B595"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 xml:space="preserve">This was determined based upon the optimal temperature.  We did consider also setting limits within this for how low or high they could grow at, but felt that not all people had recorded this information </w:t>
      </w:r>
    </w:p>
    <w:p w14:paraId="1297DC9D" w14:textId="735F65ED"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L=optimum below 22.5</w:t>
      </w:r>
      <w:r w:rsidR="00154DD7">
        <w:rPr>
          <w:rFonts w:ascii="Times New Roman" w:hAnsi="Times New Roman" w:cs="Times New Roman"/>
          <w:color w:val="000000" w:themeColor="text1"/>
          <w:sz w:val="24"/>
          <w:szCs w:val="24"/>
          <w:lang w:val="en-AU"/>
        </w:rPr>
        <w:t>℃</w:t>
      </w:r>
    </w:p>
    <w:p w14:paraId="66F73173" w14:textId="2DD62F75"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M=optimum between 22.5 and 27.5</w:t>
      </w:r>
      <w:r w:rsidR="00154DD7">
        <w:rPr>
          <w:rFonts w:ascii="Times New Roman" w:hAnsi="Times New Roman" w:cs="Times New Roman"/>
          <w:color w:val="000000" w:themeColor="text1"/>
          <w:sz w:val="24"/>
          <w:szCs w:val="24"/>
          <w:lang w:val="en-AU"/>
        </w:rPr>
        <w:t>℃</w:t>
      </w:r>
    </w:p>
    <w:p w14:paraId="3430EE62" w14:textId="0CE766CF"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H=optimum above 27.5</w:t>
      </w:r>
      <w:r w:rsidR="00154DD7">
        <w:rPr>
          <w:rFonts w:ascii="Times New Roman" w:hAnsi="Times New Roman" w:cs="Times New Roman"/>
          <w:color w:val="000000" w:themeColor="text1"/>
          <w:sz w:val="24"/>
          <w:szCs w:val="24"/>
          <w:lang w:val="en-AU"/>
        </w:rPr>
        <w:t>℃</w:t>
      </w:r>
    </w:p>
    <w:p w14:paraId="5435E4C4"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Temperature range</w:t>
      </w:r>
    </w:p>
    <w:p w14:paraId="329611C4" w14:textId="77777777"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This is the recorded range for growth and surprisingly varies a lot, a wide range could be indicative of potential adaptation in many environments</w:t>
      </w:r>
    </w:p>
    <w:p w14:paraId="42344885" w14:textId="77777777" w:rsidR="00015B5A" w:rsidRPr="00015B5A" w:rsidRDefault="00015B5A" w:rsidP="00015B5A">
      <w:pPr>
        <w:spacing w:before="240"/>
        <w:rPr>
          <w:rFonts w:ascii="Times New Roman" w:hAnsi="Times New Roman" w:cs="Times New Roman"/>
          <w:b/>
          <w:color w:val="000000" w:themeColor="text1"/>
          <w:sz w:val="24"/>
          <w:szCs w:val="24"/>
          <w:lang w:val="en-AU"/>
        </w:rPr>
      </w:pPr>
      <w:r w:rsidRPr="00015B5A">
        <w:rPr>
          <w:rFonts w:ascii="Times New Roman" w:hAnsi="Times New Roman" w:cs="Times New Roman"/>
          <w:b/>
          <w:color w:val="000000" w:themeColor="text1"/>
          <w:sz w:val="24"/>
          <w:szCs w:val="24"/>
          <w:lang w:val="en-AU"/>
        </w:rPr>
        <w:t>Temperature range category</w:t>
      </w:r>
    </w:p>
    <w:p w14:paraId="6ACEF89F" w14:textId="245FDBBB"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L=narrow (range below 20</w:t>
      </w:r>
      <w:r w:rsidR="00154DD7">
        <w:rPr>
          <w:rFonts w:ascii="Times New Roman" w:hAnsi="Times New Roman" w:cs="Times New Roman"/>
          <w:color w:val="000000" w:themeColor="text1"/>
          <w:sz w:val="24"/>
          <w:szCs w:val="24"/>
          <w:lang w:val="en-AU"/>
        </w:rPr>
        <w:t>℃</w:t>
      </w:r>
      <w:r w:rsidRPr="00015B5A">
        <w:rPr>
          <w:rFonts w:ascii="Times New Roman" w:hAnsi="Times New Roman" w:cs="Times New Roman"/>
          <w:color w:val="000000" w:themeColor="text1"/>
          <w:sz w:val="24"/>
          <w:szCs w:val="24"/>
          <w:lang w:val="en-AU"/>
        </w:rPr>
        <w:t>)</w:t>
      </w:r>
    </w:p>
    <w:p w14:paraId="2124D197" w14:textId="0C7D682F" w:rsidR="00015B5A" w:rsidRPr="00015B5A" w:rsidRDefault="00015B5A" w:rsidP="00015B5A">
      <w:pPr>
        <w:rPr>
          <w:rFonts w:ascii="Times New Roman" w:hAnsi="Times New Roman" w:cs="Times New Roman"/>
          <w:color w:val="000000" w:themeColor="text1"/>
          <w:sz w:val="24"/>
          <w:szCs w:val="24"/>
          <w:lang w:val="en-AU"/>
        </w:rPr>
      </w:pPr>
      <w:r w:rsidRPr="00015B5A">
        <w:rPr>
          <w:rFonts w:ascii="Times New Roman" w:hAnsi="Times New Roman" w:cs="Times New Roman"/>
          <w:color w:val="000000" w:themeColor="text1"/>
          <w:sz w:val="24"/>
          <w:szCs w:val="24"/>
          <w:lang w:val="en-AU"/>
        </w:rPr>
        <w:t>M=moderate (range between 21 and 27</w:t>
      </w:r>
      <w:r w:rsidR="00154DD7">
        <w:rPr>
          <w:rFonts w:ascii="Times New Roman" w:hAnsi="Times New Roman" w:cs="Times New Roman"/>
          <w:color w:val="000000" w:themeColor="text1"/>
          <w:sz w:val="24"/>
          <w:szCs w:val="24"/>
          <w:lang w:val="en-AU"/>
        </w:rPr>
        <w:t>℃</w:t>
      </w:r>
      <w:r w:rsidRPr="00015B5A">
        <w:rPr>
          <w:rFonts w:ascii="Times New Roman" w:hAnsi="Times New Roman" w:cs="Times New Roman"/>
          <w:color w:val="000000" w:themeColor="text1"/>
          <w:sz w:val="24"/>
          <w:szCs w:val="24"/>
          <w:lang w:val="en-AU"/>
        </w:rPr>
        <w:t>)</w:t>
      </w:r>
    </w:p>
    <w:p w14:paraId="3CBAA4FA" w14:textId="42127EFB" w:rsidR="00015B5A" w:rsidRPr="00015B5A" w:rsidRDefault="00015B5A" w:rsidP="00015B5A">
      <w:pPr>
        <w:rPr>
          <w:rFonts w:ascii="Times New Roman" w:hAnsi="Times New Roman" w:cs="Times New Roman"/>
          <w:color w:val="2E74B5" w:themeColor="accent1" w:themeShade="BF"/>
          <w:sz w:val="24"/>
          <w:szCs w:val="24"/>
          <w:lang w:val="en-AU"/>
        </w:rPr>
      </w:pPr>
      <w:r w:rsidRPr="00015B5A">
        <w:rPr>
          <w:rFonts w:ascii="Times New Roman" w:hAnsi="Times New Roman" w:cs="Times New Roman"/>
          <w:color w:val="000000" w:themeColor="text1"/>
          <w:sz w:val="24"/>
          <w:szCs w:val="24"/>
          <w:lang w:val="en-AU"/>
        </w:rPr>
        <w:t>W=wide (range above 27</w:t>
      </w:r>
      <w:r w:rsidR="00154DD7">
        <w:rPr>
          <w:rFonts w:ascii="Times New Roman" w:hAnsi="Times New Roman" w:cs="Times New Roman"/>
          <w:color w:val="000000" w:themeColor="text1"/>
          <w:sz w:val="24"/>
          <w:szCs w:val="24"/>
          <w:lang w:val="en-AU"/>
        </w:rPr>
        <w:t>℃</w:t>
      </w:r>
      <w:r w:rsidRPr="00015B5A">
        <w:rPr>
          <w:rFonts w:ascii="Times New Roman" w:hAnsi="Times New Roman" w:cs="Times New Roman"/>
          <w:color w:val="000000" w:themeColor="text1"/>
          <w:sz w:val="24"/>
          <w:szCs w:val="24"/>
          <w:lang w:val="en-AU"/>
        </w:rPr>
        <w:t>)</w:t>
      </w:r>
    </w:p>
    <w:p w14:paraId="6C205773" w14:textId="12ED82AB" w:rsidR="00955D5B" w:rsidRPr="00015B5A" w:rsidRDefault="00955D5B" w:rsidP="00015B5A">
      <w:pPr>
        <w:rPr>
          <w:rFonts w:ascii="Calibri Light" w:hAnsi="Calibri Light"/>
          <w:color w:val="2E74B5" w:themeColor="accent1" w:themeShade="BF"/>
          <w:sz w:val="28"/>
          <w:szCs w:val="28"/>
          <w:lang w:val="en-AU"/>
        </w:rPr>
      </w:pPr>
      <w:r w:rsidRPr="00F11629">
        <w:rPr>
          <w:rFonts w:ascii="Times New Roman" w:hAnsi="Times New Roman" w:cs="Times New Roman"/>
          <w:sz w:val="24"/>
          <w:szCs w:val="24"/>
        </w:rPr>
        <w:t xml:space="preserve"> </w:t>
      </w:r>
    </w:p>
    <w:p w14:paraId="2FC7C3F3" w14:textId="152D9B34" w:rsidR="00955D5B" w:rsidRPr="00653952" w:rsidRDefault="0001616F" w:rsidP="00955D5B">
      <w:pPr>
        <w:spacing w:line="360" w:lineRule="auto"/>
        <w:jc w:val="both"/>
        <w:rPr>
          <w:rFonts w:ascii="Times New Roman" w:hAnsi="Times New Roman" w:cs="Times New Roman"/>
          <w:sz w:val="24"/>
          <w:szCs w:val="24"/>
        </w:rPr>
      </w:pPr>
      <w:r w:rsidRPr="00015B5A">
        <w:rPr>
          <w:rFonts w:ascii="Times New Roman" w:hAnsi="Times New Roman" w:cs="Times New Roman"/>
          <w:b/>
          <w:sz w:val="24"/>
          <w:szCs w:val="24"/>
        </w:rPr>
        <w:t>Methods S</w:t>
      </w:r>
      <w:r w:rsidR="008E21D8">
        <w:rPr>
          <w:rFonts w:ascii="Times New Roman" w:hAnsi="Times New Roman" w:cs="Times New Roman"/>
          <w:b/>
          <w:sz w:val="24"/>
          <w:szCs w:val="24"/>
        </w:rPr>
        <w:t>2</w:t>
      </w:r>
      <w:r>
        <w:rPr>
          <w:rFonts w:ascii="Times New Roman" w:hAnsi="Times New Roman" w:cs="Times New Roman"/>
          <w:sz w:val="24"/>
          <w:szCs w:val="24"/>
        </w:rPr>
        <w:t xml:space="preserve"> </w:t>
      </w:r>
      <w:r w:rsidR="00955D5B" w:rsidRPr="00360D31">
        <w:rPr>
          <w:rFonts w:ascii="Times New Roman" w:hAnsi="Times New Roman" w:cs="Times New Roman"/>
          <w:i/>
          <w:sz w:val="24"/>
          <w:szCs w:val="24"/>
        </w:rPr>
        <w:t>Phytophthora</w:t>
      </w:r>
      <w:r w:rsidR="00955D5B" w:rsidRPr="00653952">
        <w:rPr>
          <w:rFonts w:ascii="Times New Roman" w:hAnsi="Times New Roman" w:cs="Times New Roman"/>
          <w:sz w:val="24"/>
          <w:szCs w:val="24"/>
        </w:rPr>
        <w:t xml:space="preserve"> phylogeny</w:t>
      </w:r>
    </w:p>
    <w:p w14:paraId="45DE7697" w14:textId="7CF6AF6C" w:rsidR="00955D5B" w:rsidRDefault="00955D5B" w:rsidP="00955D5B">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Pr="00F11629">
        <w:rPr>
          <w:rFonts w:ascii="Times New Roman" w:hAnsi="Times New Roman" w:cs="Times New Roman"/>
          <w:sz w:val="24"/>
          <w:szCs w:val="24"/>
        </w:rPr>
        <w:t xml:space="preserve">ue to the absence of fossil records for </w:t>
      </w:r>
      <w:r w:rsidRPr="00F11629">
        <w:rPr>
          <w:rFonts w:ascii="Times New Roman" w:hAnsi="Times New Roman" w:cs="Times New Roman"/>
          <w:i/>
          <w:sz w:val="24"/>
          <w:szCs w:val="24"/>
        </w:rPr>
        <w:t>Phytophthora</w:t>
      </w:r>
      <w:r>
        <w:rPr>
          <w:rFonts w:ascii="Times New Roman" w:hAnsi="Times New Roman" w:cs="Times New Roman"/>
          <w:sz w:val="24"/>
          <w:szCs w:val="24"/>
        </w:rPr>
        <w:t xml:space="preserve"> for true time-calibration, w</w:t>
      </w:r>
      <w:r w:rsidRPr="00F11629">
        <w:rPr>
          <w:rFonts w:ascii="Times New Roman" w:hAnsi="Times New Roman" w:cs="Times New Roman"/>
          <w:sz w:val="24"/>
          <w:szCs w:val="24"/>
        </w:rPr>
        <w:t xml:space="preserve">e </w:t>
      </w:r>
      <w:r>
        <w:rPr>
          <w:rFonts w:ascii="Times New Roman" w:hAnsi="Times New Roman" w:cs="Times New Roman"/>
          <w:sz w:val="24"/>
          <w:szCs w:val="24"/>
        </w:rPr>
        <w:t xml:space="preserve">estimated the node ages of the tree using the ‘ape’ function </w:t>
      </w:r>
      <w:proofErr w:type="spellStart"/>
      <w:r>
        <w:rPr>
          <w:rFonts w:ascii="Times New Roman" w:hAnsi="Times New Roman" w:cs="Times New Roman"/>
          <w:sz w:val="24"/>
          <w:szCs w:val="24"/>
        </w:rPr>
        <w:t>chronopl</w:t>
      </w:r>
      <w:proofErr w:type="spellEnd"/>
      <w:r>
        <w:rPr>
          <w:rFonts w:ascii="Times New Roman" w:hAnsi="Times New Roman" w:cs="Times New Roman"/>
          <w:sz w:val="24"/>
          <w:szCs w:val="24"/>
        </w:rPr>
        <w:t xml:space="preserve">, </w:t>
      </w:r>
      <w:r w:rsidRPr="002F7512">
        <w:rPr>
          <w:rFonts w:ascii="Times New Roman" w:hAnsi="Times New Roman" w:cs="Times New Roman"/>
          <w:sz w:val="24"/>
          <w:szCs w:val="24"/>
        </w:rPr>
        <w:t>a semi-parametric method based on penalized likelihood</w:t>
      </w:r>
      <w:r>
        <w:rPr>
          <w:rFonts w:ascii="Times New Roman" w:hAnsi="Times New Roman" w:cs="Times New Roman"/>
          <w:sz w:val="24"/>
          <w:szCs w:val="24"/>
        </w:rPr>
        <w:t xml:space="preserve">, </w:t>
      </w:r>
      <w:r w:rsidRPr="00F11629">
        <w:rPr>
          <w:rFonts w:ascii="Times New Roman" w:hAnsi="Times New Roman" w:cs="Times New Roman"/>
          <w:sz w:val="24"/>
          <w:szCs w:val="24"/>
        </w:rPr>
        <w:t>assum</w:t>
      </w:r>
      <w:r>
        <w:rPr>
          <w:rFonts w:ascii="Times New Roman" w:hAnsi="Times New Roman" w:cs="Times New Roman"/>
          <w:sz w:val="24"/>
          <w:szCs w:val="24"/>
        </w:rPr>
        <w:t>ing</w:t>
      </w:r>
      <w:r w:rsidRPr="00F11629">
        <w:rPr>
          <w:rFonts w:ascii="Times New Roman" w:hAnsi="Times New Roman" w:cs="Times New Roman"/>
          <w:sz w:val="24"/>
          <w:szCs w:val="24"/>
        </w:rPr>
        <w:t xml:space="preserve"> that the </w:t>
      </w:r>
      <w:r>
        <w:rPr>
          <w:rFonts w:ascii="Times New Roman" w:hAnsi="Times New Roman" w:cs="Times New Roman"/>
          <w:sz w:val="24"/>
          <w:szCs w:val="24"/>
        </w:rPr>
        <w:t xml:space="preserve">branch lengths of the tree are proportional to the number of substitutions. </w:t>
      </w:r>
      <w:proofErr w:type="spellStart"/>
      <w:r w:rsidRPr="00F11629">
        <w:rPr>
          <w:rFonts w:ascii="Times New Roman" w:hAnsi="Times New Roman" w:cs="Times New Roman"/>
          <w:sz w:val="24"/>
          <w:szCs w:val="24"/>
        </w:rPr>
        <w:t>Polytomies</w:t>
      </w:r>
      <w:proofErr w:type="spellEnd"/>
      <w:r w:rsidRPr="00F11629">
        <w:rPr>
          <w:rFonts w:ascii="Times New Roman" w:hAnsi="Times New Roman" w:cs="Times New Roman"/>
          <w:sz w:val="24"/>
          <w:szCs w:val="24"/>
        </w:rPr>
        <w:t xml:space="preserve"> were resolved randomly. </w:t>
      </w:r>
      <w:r>
        <w:rPr>
          <w:rFonts w:ascii="Times New Roman" w:hAnsi="Times New Roman" w:cs="Times New Roman"/>
          <w:sz w:val="24"/>
          <w:szCs w:val="24"/>
        </w:rPr>
        <w:t xml:space="preserve">Clades 9 and 10 were polyphyletic and poorly resolved and were collapsed to a </w:t>
      </w:r>
      <w:proofErr w:type="spellStart"/>
      <w:r>
        <w:rPr>
          <w:rFonts w:ascii="Times New Roman" w:hAnsi="Times New Roman" w:cs="Times New Roman"/>
          <w:sz w:val="24"/>
          <w:szCs w:val="24"/>
        </w:rPr>
        <w:t>polytomy</w:t>
      </w:r>
      <w:proofErr w:type="spellEnd"/>
      <w:r>
        <w:rPr>
          <w:rFonts w:ascii="Times New Roman" w:hAnsi="Times New Roman" w:cs="Times New Roman"/>
          <w:sz w:val="24"/>
          <w:szCs w:val="24"/>
        </w:rPr>
        <w:t>, which could be resolved one of three ways. We selected the resolution that was consistent with the species previously assigned to clades 9 and 10 (</w:t>
      </w:r>
      <w:proofErr w:type="spellStart"/>
      <w:r>
        <w:rPr>
          <w:rFonts w:ascii="Times New Roman" w:hAnsi="Times New Roman" w:cs="Times New Roman"/>
          <w:sz w:val="24"/>
          <w:szCs w:val="24"/>
        </w:rPr>
        <w:fldChar w:fldCharType="begin" w:fldLock="1"/>
      </w:r>
      <w:r w:rsidR="004360A3">
        <w:rPr>
          <w:rFonts w:ascii="Times New Roman" w:hAnsi="Times New Roman" w:cs="Times New Roman"/>
          <w:sz w:val="24"/>
          <w:szCs w:val="24"/>
        </w:rPr>
        <w:instrText>ADDIN CSL_CITATION {"citationItems":[{"id":"ITEM-1","itemData":{"DOI":"10.1016/j.fgb.2014.02.006","ISBN":"1096-0937 (Electronic)\\r1087-1845 (Linking)","ISSN":"10960937","PMID":"24603058","abstract":"The most recent phylogenetic analysis of the genus Phytophthora was completed in 2008 (Blair et al., 2008) and utilized 8.1. kb of sequence data from seven nuclear loci. Given the large number of species that have recently been described, this study was undertaken to broaden the available information on the phylogeny of the genus. A total of 166 isolates representing 92 recognized species and 17 provisional species were analyzed, including many of the same isolates used in the nuclear multilocus study of Blair et al. (2008). Four mitochondrial genes (cox2, nad9, rps10 and secY) were sequenced with a total of 2373. bp used in the analysis; the species relationships recovered with mitochondrial data were largely consistent with those observed previously in the nuclear analysis. Combining the new mitochondrial data with the nuclear data from Blair et al. (2008) generated a dataset of 10,828. bp representing 11 loci, however resolution of basal clade relationships was still low. We therefore implemented a modified multispecies coalescent approach with a subset of the data, and recovered increased resolution and moderate to high support for clade relationships. A more detailed analysis of species from clades 2 and 8 identified an additional seven phylogenetic lineages that warrant further investigation to determine if they represent distinct species. As has been reported in other phylogenetic studies of the genus, there was no consistent correlation between phylogenetic relatedness and morphological features or ecology. ?? 2014.","author":[{"dropping-particle":"","family":"Martin","given":"Frank N.","non-dropping-particle":"","parse-names":false,"suffix":""},{"dropping-particle":"","family":"Blair","given":"Jaime E.","non-dropping-particle":"","parse-names":false,"suffix":""},{"dropping-particle":"","family":"Coffey","given":"Michael D.","non-dropping-particle":"","parse-names":false,"suffix":""}],"container-title":"Fungal Genetics and Biology","id":"ITEM-1","issue":"March","issued":{"date-parts":[["2014"]]},"page":"19-32","publisher":"Elsevier Inc.","title":"A combined mitochondrial and nuclear multilocus phylogeny of the genus Phytophthora","type":"article-journal","volume":"66"},"uris":["http://www.mendeley.com/documents/?uuid=66c160b4-ef19-4838-94a2-6260d5d48288"]},{"id":"ITEM-2","itemData":{"DOI":"10.1099/ijsem.0.000800","abstract":"© 2015 IUMS.A novel species of the genus Phytophthora was recovered during surveys of stream and nursery irrigation water in Maryland, Massachusetts, North Carolina, Virginia and West Virginia in the USA. The novel species is heterothallic, and all examined isolates were A1 mating type. It produced rare ornamented oogonia and amphigynous antheridia when paired with A2 mating type testers of Phytophthora cinnamomi and Phytophthora cryptogea. Sporangia of this novel species were non-papillate and non-caducous. Thin-walled intercalary chlamydospores were abundant in hemp seed agar and carrot agar, while they were produced only rarely in aged cultures grown in clarified V8 juice agar. Phylogenetic analyses based on sequences of the internal transcribed spacer region and the β-tubulin and mitochondrial cytochrome-c oxidase 1 (cox1) genes indicated that the novel species is phylogenetically close to Phytophthora gallica in Phytophthora clade 10. The novel species has morphological and molecular features that are distinct from those of other species in Phytophthora clade 10. It is formally described here as Phytophthora intercalaris sp. nov. Description of this unique clade-10 species is important for understanding the phylogeny and evolution of Phytophthora clade 10.","author":[{"dropping-particle":"","family":"Yang","given":"X.","non-dropping-particle":"","parse-names":false,"suffix":""},{"dropping-particle":"","family":"Balci","given":"Y.","non-dropping-particle":"","parse-names":false,"suffix":""},{"dropping-particle":"","family":"Brazee","given":"N.J.","non-dropping-particle":"","parse-names":false,"suffix":""},{"dropping-particle":"","family":"Loyd","given":"A.L.","non-dropping-particle":"","parse-names":false,"suffix":""},{"dropping-particle":"","family":"Hong","given":"C.X.","non-dropping-particle":"","parse-names":false,"suffix":""}],"container-title":"International Journal of Systematic and Evolutionary Microbiology","id":"ITEM-2","issue":"2","issued":{"date-parts":[["2016"]]},"title":"A unique species in phytophthora clade 10, phytophthora intercalaris sp. Nov., recovered from stream and irrigation water in the eastern USA","type":"article-journal","volume":"66"},"uris":["http://www.mendeley.com/documents/?uuid=8a514bc5-e8f8-3b0a-a379-045ec2881560"]},{"id":"ITEM-3","itemData":{"author":[{"dropping-particle":"","family":"Crous","given":"P W","non-dropping-particle":"","parse-names":false,"suffix":""},{"dropping-particle":"","family":"Summerell","given":"B a","non-dropping-particle":"","parse-names":false,"suffix":""},{"dropping-particle":"","family":"Shivas","given":"R G","non-dropping-particle":"","parse-names":false,"suffix":""},{"dropping-particle":"","family":"Burgess","given":"T I","non-dropping-particle":"","parse-names":false,"suffix":""},{"dropping-particle":"","family":"Decock","given":"C a","non-dropping-particle":"","parse-names":false,"suffix":""},{"dropping-particle":"","family":"Dreyer","given":"L L","non-dropping-particle":"","parse-names":false,"suffix":""},{"dropping-particle":"","family":"Granke","given":"L L","non-dropping-particle":"","parse-names":false,"suffix":""},{"dropping-particle":"","family":"Guest","given":"D I","non-dropping-particle":"","parse-names":false,"suffix":""},{"dropping-particle":"","family":"Hardy","given":"G E St J","non-dropping-particle":"","parse-names":false,"suffix":""},{"dropping-particle":"","family":"Hausbeck","given":"M K","non-dropping-particle":"","parse-names":false,"suffix":""},{"dropping-particle":"","family":"Hüberli","given":"D","non-dropping-particle":"","parse-names":false,"suffix":""},{"dropping-particle":"","family":"Jung","given":"T","non-dropping-particle":"","parse-names":false,"suffix":""},{"dropping-particle":"","family":"Koukol","given":"O","non-dropping-particle":"","parse-names":false,"suffix":""},{"dropping-particle":"","family":"Lennox","given":"C L","non-dropping-particle":"","parse-names":false,"suffix":""},{"dropping-particle":"","family":"Liew","given":"E C Y","non-dropping-particle":"","parse-names":false,"suffix":""},{"dropping-particle":"","family":"Lombard","given":"L","non-dropping-particle":"","parse-names":false,"suffix":""},{"dropping-particle":"","family":"Mctaggart","given":"a R","non-dropping-particle":"","parse-names":false,"suffix":""},{"dropping-particle":"","family":"Pryke","given":"J S","non-dropping-particle":"","parse-names":false,"suffix":""},{"dropping-particle":"","family":"Roets","given":"F","non-dropping-particle":"","parse-names":false,"suffix":""},{"dropping-particle":"","family":"Saude","given":"C","non-dropping-particle":"","parse-names":false,"suffix":""},{"dropping-particle":"","family":"Shuttleworth","given":"L a","non-dropping-particle":"","parse-names":false,"suffix":""}],"id":"ITEM-3","issued":{"date-parts":[["2012"]]},"page":"138-182","title":"Fungal Planet description sheets : 107 – 127","type":"article-journal"},"uris":["http://www.mendeley.com/documents/?uuid=cfc8e9e2-1a38-439e-8363-2bca546f8ec2"]}],"mendeley":{"formattedCitation":"(Crous &lt;i&gt;et al.&lt;/i&gt;, 2012; Martin &lt;i&gt;et al.&lt;/i&gt;, 2014; Yang &lt;i&gt;et al.&lt;/i&gt;, 2016)","manualFormatting":"Crous et al., 2012; Martin et al., 2014; Yang et al., 2016","plainTextFormattedCitation":"(Crous et al., 2012; Martin et al., 2014; Yang et al., 2016)","previouslyFormattedCitation":"(Crous et al., 2012; Martin, Blair, &amp; Coffey, 2014; Yang, Balci, Brazee, Loyd, &amp; Hong, 2016)"},"properties":{"noteIndex":0},"schema":"https://github.com/citation-style-language/schema/raw/master/csl-citation.json"}</w:instrText>
      </w:r>
      <w:r>
        <w:rPr>
          <w:rFonts w:ascii="Times New Roman" w:hAnsi="Times New Roman" w:cs="Times New Roman"/>
          <w:sz w:val="24"/>
          <w:szCs w:val="24"/>
        </w:rPr>
        <w:fldChar w:fldCharType="separate"/>
      </w:r>
      <w:r w:rsidRPr="00820548">
        <w:rPr>
          <w:rFonts w:ascii="Times New Roman" w:hAnsi="Times New Roman" w:cs="Times New Roman"/>
          <w:noProof/>
          <w:sz w:val="24"/>
          <w:szCs w:val="24"/>
        </w:rPr>
        <w:t>Crous</w:t>
      </w:r>
      <w:proofErr w:type="spellEnd"/>
      <w:r w:rsidRPr="00820548">
        <w:rPr>
          <w:rFonts w:ascii="Times New Roman" w:hAnsi="Times New Roman" w:cs="Times New Roman"/>
          <w:noProof/>
          <w:sz w:val="24"/>
          <w:szCs w:val="24"/>
        </w:rPr>
        <w:t xml:space="preserve"> </w:t>
      </w:r>
      <w:r w:rsidRPr="00820548">
        <w:rPr>
          <w:rFonts w:ascii="Times New Roman" w:hAnsi="Times New Roman" w:cs="Times New Roman"/>
          <w:i/>
          <w:noProof/>
          <w:sz w:val="24"/>
          <w:szCs w:val="24"/>
        </w:rPr>
        <w:t>et al.</w:t>
      </w:r>
      <w:r w:rsidRPr="00820548">
        <w:rPr>
          <w:rFonts w:ascii="Times New Roman" w:hAnsi="Times New Roman" w:cs="Times New Roman"/>
          <w:noProof/>
          <w:sz w:val="24"/>
          <w:szCs w:val="24"/>
        </w:rPr>
        <w:t xml:space="preserve">, 2012; Martin </w:t>
      </w:r>
      <w:r w:rsidRPr="00820548">
        <w:rPr>
          <w:rFonts w:ascii="Times New Roman" w:hAnsi="Times New Roman" w:cs="Times New Roman"/>
          <w:i/>
          <w:noProof/>
          <w:sz w:val="24"/>
          <w:szCs w:val="24"/>
        </w:rPr>
        <w:t>et al.</w:t>
      </w:r>
      <w:r w:rsidRPr="00820548">
        <w:rPr>
          <w:rFonts w:ascii="Times New Roman" w:hAnsi="Times New Roman" w:cs="Times New Roman"/>
          <w:noProof/>
          <w:sz w:val="24"/>
          <w:szCs w:val="24"/>
        </w:rPr>
        <w:t xml:space="preserve">, 2014; Yang </w:t>
      </w:r>
      <w:r w:rsidRPr="00820548">
        <w:rPr>
          <w:rFonts w:ascii="Times New Roman" w:hAnsi="Times New Roman" w:cs="Times New Roman"/>
          <w:i/>
          <w:noProof/>
          <w:sz w:val="24"/>
          <w:szCs w:val="24"/>
        </w:rPr>
        <w:t>et al.</w:t>
      </w:r>
      <w:r w:rsidRPr="00820548">
        <w:rPr>
          <w:rFonts w:ascii="Times New Roman" w:hAnsi="Times New Roman" w:cs="Times New Roman"/>
          <w:noProof/>
          <w:sz w:val="24"/>
          <w:szCs w:val="24"/>
        </w:rPr>
        <w:t>,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F11629">
        <w:rPr>
          <w:rFonts w:ascii="Times New Roman" w:hAnsi="Times New Roman" w:cs="Times New Roman"/>
          <w:sz w:val="24"/>
          <w:szCs w:val="24"/>
        </w:rPr>
        <w:t>To avoid convergence problems</w:t>
      </w:r>
      <w:r>
        <w:rPr>
          <w:rFonts w:ascii="Times New Roman" w:hAnsi="Times New Roman" w:cs="Times New Roman"/>
          <w:sz w:val="24"/>
          <w:szCs w:val="24"/>
        </w:rPr>
        <w:t xml:space="preserve"> in maximum likelihood models</w:t>
      </w:r>
      <w:r w:rsidRPr="00F11629">
        <w:rPr>
          <w:rFonts w:ascii="Times New Roman" w:hAnsi="Times New Roman" w:cs="Times New Roman"/>
          <w:sz w:val="24"/>
          <w:szCs w:val="24"/>
        </w:rPr>
        <w:t>, any resulting branch lengths of 0 were given a value of 0.001 multiplied by the total length of the tree.</w:t>
      </w:r>
    </w:p>
    <w:p w14:paraId="1C1C82C0" w14:textId="7C949E7D" w:rsidR="00360D31" w:rsidRDefault="00955D5B" w:rsidP="00360D31">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Our ITS</w:t>
      </w:r>
      <w:proofErr w:type="gramEnd"/>
      <w:r>
        <w:rPr>
          <w:rFonts w:ascii="Times New Roman" w:hAnsi="Times New Roman" w:cs="Times New Roman"/>
          <w:sz w:val="24"/>
          <w:szCs w:val="24"/>
        </w:rPr>
        <w:t xml:space="preserve">-based phylogeny includes all 179 in the trait database. However, it is based on a single gene, which can result in </w:t>
      </w:r>
      <w:r w:rsidRPr="009A4F2C">
        <w:rPr>
          <w:rFonts w:ascii="Times New Roman" w:hAnsi="Times New Roman" w:cs="Times New Roman"/>
          <w:sz w:val="24"/>
          <w:szCs w:val="24"/>
        </w:rPr>
        <w:t>less well-resolved</w:t>
      </w:r>
      <w:r>
        <w:rPr>
          <w:rFonts w:ascii="Times New Roman" w:hAnsi="Times New Roman" w:cs="Times New Roman"/>
          <w:sz w:val="24"/>
          <w:szCs w:val="24"/>
        </w:rPr>
        <w:t xml:space="preserve"> phylogenetic relationships with </w:t>
      </w:r>
      <w:r w:rsidRPr="009A4F2C">
        <w:rPr>
          <w:rFonts w:ascii="Times New Roman" w:hAnsi="Times New Roman" w:cs="Times New Roman"/>
          <w:sz w:val="24"/>
          <w:szCs w:val="24"/>
        </w:rPr>
        <w:t>less statistical support than a phylogeny that considers phylogenetic relationships based on multiple loci</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4360A3">
        <w:rPr>
          <w:rFonts w:ascii="Times New Roman" w:hAnsi="Times New Roman" w:cs="Times New Roman"/>
          <w:sz w:val="24"/>
          <w:szCs w:val="24"/>
        </w:rPr>
        <w:instrText>ADDIN CSL_CITATION {"citationItems":[{"id":"ITEM-1","itemData":{"DOI":"10.1093/molbev/msh052","ISSN":"0737-4038","author":[{"dropping-particle":"","family":"Gontcharov","given":"A. A.","non-dropping-particle":"","parse-names":false,"suffix":""},{"dropping-particle":"","family":"Marin","given":"Birger","non-dropping-particle":"","parse-names":false,"suffix":""},{"dropping-particle":"","family":"Melkonian","given":"Michael","non-dropping-particle":"","parse-names":false,"suffix":""}],"container-title":"Molecular Biology and Evolution","id":"ITEM-1","issue":"3","issued":{"date-parts":[["2003","12","5"]]},"page":"612-624","publisher":"Oxford University Press","title":"Are Combined Analyses Better Than Single Gene Phylogenies? A Case Study Using SSU rDNA and rbcL Sequence Comparisons in the Zygnematophyceae (Streptophyta)","type":"article-journal","volume":"21"},"uris":["http://www.mendeley.com/documents/?uuid=9e8701c8-0ee9-3c76-b066-c99ab832ac4d"]}],"mendeley":{"formattedCitation":"(Gontcharov &lt;i&gt;et al.&lt;/i&gt;, 2003)","plainTextFormattedCitation":"(Gontcharov et al., 2003)","previouslyFormattedCitation":"(Gontcharov, Marin, &amp; Melkonian, 2003)"},"properties":{"noteIndex":0},"schema":"https://github.com/citation-style-language/schema/raw/master/csl-citation.json"}</w:instrText>
      </w:r>
      <w:r>
        <w:rPr>
          <w:rFonts w:ascii="Times New Roman" w:hAnsi="Times New Roman" w:cs="Times New Roman"/>
          <w:sz w:val="24"/>
          <w:szCs w:val="24"/>
        </w:rPr>
        <w:fldChar w:fldCharType="separate"/>
      </w:r>
      <w:r w:rsidR="004360A3" w:rsidRPr="004360A3">
        <w:rPr>
          <w:rFonts w:ascii="Times New Roman" w:hAnsi="Times New Roman" w:cs="Times New Roman"/>
          <w:noProof/>
          <w:sz w:val="24"/>
          <w:szCs w:val="24"/>
        </w:rPr>
        <w:t xml:space="preserve">(Gontcharov </w:t>
      </w:r>
      <w:r w:rsidR="004360A3" w:rsidRPr="004360A3">
        <w:rPr>
          <w:rFonts w:ascii="Times New Roman" w:hAnsi="Times New Roman" w:cs="Times New Roman"/>
          <w:i/>
          <w:noProof/>
          <w:sz w:val="24"/>
          <w:szCs w:val="24"/>
        </w:rPr>
        <w:t>et al.</w:t>
      </w:r>
      <w:r w:rsidR="004360A3" w:rsidRPr="004360A3">
        <w:rPr>
          <w:rFonts w:ascii="Times New Roman" w:hAnsi="Times New Roman" w:cs="Times New Roman"/>
          <w:noProof/>
          <w:sz w:val="24"/>
          <w:szCs w:val="24"/>
        </w:rPr>
        <w:t>, 2003)</w:t>
      </w:r>
      <w:r>
        <w:rPr>
          <w:rFonts w:ascii="Times New Roman" w:hAnsi="Times New Roman" w:cs="Times New Roman"/>
          <w:sz w:val="24"/>
          <w:szCs w:val="24"/>
        </w:rPr>
        <w:fldChar w:fldCharType="end"/>
      </w:r>
      <w:r w:rsidRPr="009A4F2C">
        <w:rPr>
          <w:rFonts w:ascii="Times New Roman" w:hAnsi="Times New Roman" w:cs="Times New Roman"/>
          <w:sz w:val="24"/>
          <w:szCs w:val="24"/>
        </w:rPr>
        <w:t xml:space="preserve">. </w:t>
      </w:r>
      <w:r>
        <w:rPr>
          <w:rFonts w:ascii="Times New Roman" w:hAnsi="Times New Roman" w:cs="Times New Roman"/>
          <w:sz w:val="24"/>
          <w:szCs w:val="24"/>
        </w:rPr>
        <w:t>To ensure the analyses are robust to these issues, a</w:t>
      </w:r>
      <w:r w:rsidRPr="009A4F2C">
        <w:rPr>
          <w:rFonts w:ascii="Times New Roman" w:hAnsi="Times New Roman" w:cs="Times New Roman"/>
          <w:sz w:val="24"/>
          <w:szCs w:val="24"/>
        </w:rPr>
        <w:t xml:space="preserve"> version of the analyses was also performed using a multi-gene phylogeny for </w:t>
      </w:r>
      <w:r w:rsidRPr="009A4F2C">
        <w:rPr>
          <w:rFonts w:ascii="Times New Roman" w:hAnsi="Times New Roman" w:cs="Times New Roman"/>
          <w:i/>
          <w:sz w:val="24"/>
          <w:szCs w:val="24"/>
        </w:rPr>
        <w:t>Phytophthora</w:t>
      </w:r>
      <w:r w:rsidRPr="009A4F2C">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4360A3">
        <w:rPr>
          <w:rFonts w:ascii="Times New Roman" w:hAnsi="Times New Roman" w:cs="Times New Roman"/>
          <w:sz w:val="24"/>
          <w:szCs w:val="24"/>
        </w:rPr>
        <w:instrText>ADDIN CSL_CITATION {"citationItems":[{"id":"ITEM-1","itemData":{"DOI":"10.1016/j.fgb.2014.02.006","ISBN":"1096-0937 (Electronic)\\r1087-1845 (Linking)","ISSN":"10960937","PMID":"24603058","abstract":"The most recent phylogenetic analysis of the genus Phytophthora was completed in 2008 (Blair et al., 2008) and utilized 8.1. kb of sequence data from seven nuclear loci. Given the large number of species that have recently been described, this study was undertaken to broaden the available information on the phylogeny of the genus. A total of 166 isolates representing 92 recognized species and 17 provisional species were analyzed, including many of the same isolates used in the nuclear multilocus study of Blair et al. (2008). Four mitochondrial genes (cox2, nad9, rps10 and secY) were sequenced with a total of 2373. bp used in the analysis; the species relationships recovered with mitochondrial data were largely consistent with those observed previously in the nuclear analysis. Combining the new mitochondrial data with the nuclear data from Blair et al. (2008) generated a dataset of 10,828. bp representing 11 loci, however resolution of basal clade relationships was still low. We therefore implemented a modified multispecies coalescent approach with a subset of the data, and recovered increased resolution and moderate to high support for clade relationships. A more detailed analysis of species from clades 2 and 8 identified an additional seven phylogenetic lineages that warrant further investigation to determine if they represent distinct species. As has been reported in other phylogenetic studies of the genus, there was no consistent correlation between phylogenetic relatedness and morphological features or ecology. ?? 2014.","author":[{"dropping-particle":"","family":"Martin","given":"Frank N.","non-dropping-particle":"","parse-names":false,"suffix":""},{"dropping-particle":"","family":"Blair","given":"Jaime E.","non-dropping-particle":"","parse-names":false,"suffix":""},{"dropping-particle":"","family":"Coffey","given":"Michael D.","non-dropping-particle":"","parse-names":false,"suffix":""}],"container-title":"Fungal Genetics and Biology","id":"ITEM-1","issue":"March","issued":{"date-parts":[["2014"]]},"page":"19-32","publisher":"Elsevier Inc.","title":"A combined mitochondrial and nuclear multilocus phylogeny of the genus Phytophthora","type":"article-journal","volume":"66"},"uris":["http://www.mendeley.com/documents/?uuid=66c160b4-ef19-4838-94a2-6260d5d48288"]}],"mendeley":{"formattedCitation":"(Martin &lt;i&gt;et al.&lt;/i&gt;, 2014)","plainTextFormattedCitation":"(Martin et al., 2014)","previouslyFormattedCitation":"(Martin et al., 2014)"},"properties":{"noteIndex":0},"schema":"https://github.com/citation-style-language/schema/raw/master/csl-citation.json"}</w:instrText>
      </w:r>
      <w:r>
        <w:rPr>
          <w:rFonts w:ascii="Times New Roman" w:hAnsi="Times New Roman" w:cs="Times New Roman"/>
          <w:sz w:val="24"/>
          <w:szCs w:val="24"/>
        </w:rPr>
        <w:fldChar w:fldCharType="separate"/>
      </w:r>
      <w:r w:rsidR="004360A3" w:rsidRPr="004360A3">
        <w:rPr>
          <w:rFonts w:ascii="Times New Roman" w:hAnsi="Times New Roman" w:cs="Times New Roman"/>
          <w:noProof/>
          <w:sz w:val="24"/>
          <w:szCs w:val="24"/>
        </w:rPr>
        <w:t xml:space="preserve">(Martin </w:t>
      </w:r>
      <w:r w:rsidR="004360A3" w:rsidRPr="004360A3">
        <w:rPr>
          <w:rFonts w:ascii="Times New Roman" w:hAnsi="Times New Roman" w:cs="Times New Roman"/>
          <w:i/>
          <w:noProof/>
          <w:sz w:val="24"/>
          <w:szCs w:val="24"/>
        </w:rPr>
        <w:t>et al.</w:t>
      </w:r>
      <w:r w:rsidR="004360A3" w:rsidRPr="004360A3">
        <w:rPr>
          <w:rFonts w:ascii="Times New Roman" w:hAnsi="Times New Roman" w:cs="Times New Roman"/>
          <w:noProof/>
          <w:sz w:val="24"/>
          <w:szCs w:val="24"/>
        </w:rPr>
        <w:t xml:space="preserve">, </w:t>
      </w:r>
      <w:r w:rsidR="004360A3" w:rsidRPr="004360A3">
        <w:rPr>
          <w:rFonts w:ascii="Times New Roman" w:hAnsi="Times New Roman" w:cs="Times New Roman"/>
          <w:noProof/>
          <w:sz w:val="24"/>
          <w:szCs w:val="24"/>
        </w:rPr>
        <w:lastRenderedPageBreak/>
        <w:t>2014)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9A4F2C">
        <w:rPr>
          <w:rFonts w:ascii="Times New Roman" w:hAnsi="Times New Roman" w:cs="Times New Roman"/>
          <w:sz w:val="24"/>
          <w:szCs w:val="24"/>
        </w:rPr>
        <w:t xml:space="preserve">obtained from </w:t>
      </w:r>
      <w:proofErr w:type="spellStart"/>
      <w:r w:rsidRPr="009A4F2C">
        <w:rPr>
          <w:rFonts w:ascii="Times New Roman" w:hAnsi="Times New Roman" w:cs="Times New Roman"/>
          <w:sz w:val="24"/>
          <w:szCs w:val="24"/>
        </w:rPr>
        <w:t>Treebase</w:t>
      </w:r>
      <w:proofErr w:type="spellEnd"/>
      <w:r w:rsidRPr="009A4F2C">
        <w:rPr>
          <w:rFonts w:ascii="Times New Roman" w:hAnsi="Times New Roman" w:cs="Times New Roman"/>
          <w:sz w:val="24"/>
          <w:szCs w:val="24"/>
        </w:rPr>
        <w:t xml:space="preserve"> (</w:t>
      </w:r>
      <w:hyperlink r:id="rId7" w:history="1">
        <w:r w:rsidRPr="00AE5BCE">
          <w:rPr>
            <w:rStyle w:val="Hyperlink"/>
            <w:rFonts w:ascii="Times New Roman" w:hAnsi="Times New Roman" w:cs="Times New Roman"/>
            <w:sz w:val="24"/>
            <w:szCs w:val="24"/>
          </w:rPr>
          <w:t>http://purl.org/phylo/treebase/phylows/tree/TB2:Tr65776?format=nexml</w:t>
        </w:r>
      </w:hyperlink>
      <w:r w:rsidRPr="009A4F2C">
        <w:rPr>
          <w:rFonts w:ascii="Times New Roman" w:hAnsi="Times New Roman" w:cs="Times New Roman"/>
          <w:sz w:val="24"/>
          <w:szCs w:val="24"/>
        </w:rPr>
        <w:t>). This phylogeny includes fewer of the species in our trait database, but should provide more robust estimates of the phylogenetic relationships among these species</w:t>
      </w:r>
      <w:r>
        <w:rPr>
          <w:rFonts w:ascii="Times New Roman" w:hAnsi="Times New Roman" w:cs="Times New Roman"/>
          <w:sz w:val="24"/>
          <w:szCs w:val="24"/>
        </w:rPr>
        <w:t>.</w:t>
      </w:r>
    </w:p>
    <w:p w14:paraId="2D72CB80" w14:textId="520CA6E4" w:rsidR="00955D5B" w:rsidRDefault="0001616F" w:rsidP="004D1CEA">
      <w:pPr>
        <w:jc w:val="both"/>
        <w:rPr>
          <w:rFonts w:ascii="Times New Roman" w:hAnsi="Times New Roman" w:cs="Times New Roman"/>
          <w:sz w:val="24"/>
          <w:szCs w:val="24"/>
        </w:rPr>
      </w:pPr>
      <w:r w:rsidRPr="008E21D8">
        <w:rPr>
          <w:rFonts w:ascii="Times New Roman" w:hAnsi="Times New Roman" w:cs="Times New Roman"/>
          <w:b/>
          <w:sz w:val="24"/>
          <w:szCs w:val="24"/>
        </w:rPr>
        <w:t>Methods S</w:t>
      </w:r>
      <w:r w:rsidR="008E21D8">
        <w:rPr>
          <w:rFonts w:ascii="Times New Roman" w:hAnsi="Times New Roman" w:cs="Times New Roman"/>
          <w:b/>
          <w:sz w:val="24"/>
          <w:szCs w:val="24"/>
        </w:rPr>
        <w:t>3</w:t>
      </w:r>
      <w:r>
        <w:rPr>
          <w:rFonts w:ascii="Times New Roman" w:hAnsi="Times New Roman" w:cs="Times New Roman"/>
          <w:sz w:val="24"/>
          <w:szCs w:val="24"/>
        </w:rPr>
        <w:t xml:space="preserve"> </w:t>
      </w:r>
      <w:r w:rsidR="008E1CFF" w:rsidRPr="008E1CFF">
        <w:rPr>
          <w:rFonts w:ascii="Times New Roman" w:hAnsi="Times New Roman" w:cs="Times New Roman"/>
          <w:sz w:val="24"/>
          <w:szCs w:val="24"/>
        </w:rPr>
        <w:t>Trait disparity through time</w:t>
      </w:r>
      <w:r w:rsidR="000A42E1">
        <w:rPr>
          <w:rFonts w:ascii="Times New Roman" w:hAnsi="Times New Roman" w:cs="Times New Roman"/>
          <w:sz w:val="24"/>
          <w:szCs w:val="24"/>
        </w:rPr>
        <w:t>: modified ‘</w:t>
      </w:r>
      <w:proofErr w:type="spellStart"/>
      <w:r w:rsidR="000A42E1">
        <w:rPr>
          <w:rFonts w:ascii="Times New Roman" w:hAnsi="Times New Roman" w:cs="Times New Roman"/>
          <w:sz w:val="24"/>
          <w:szCs w:val="24"/>
        </w:rPr>
        <w:t>geiger</w:t>
      </w:r>
      <w:proofErr w:type="spellEnd"/>
      <w:r w:rsidR="000A42E1">
        <w:rPr>
          <w:rFonts w:ascii="Times New Roman" w:hAnsi="Times New Roman" w:cs="Times New Roman"/>
          <w:sz w:val="24"/>
          <w:szCs w:val="24"/>
        </w:rPr>
        <w:t>’ functions</w:t>
      </w:r>
    </w:p>
    <w:p w14:paraId="77A88EF9" w14:textId="04DD6E78" w:rsidR="008E1CFF" w:rsidRPr="007C25DB" w:rsidRDefault="008E1CFF" w:rsidP="008E1CFF">
      <w:pPr>
        <w:spacing w:line="360" w:lineRule="auto"/>
        <w:jc w:val="both"/>
        <w:rPr>
          <w:rFonts w:ascii="Times New Roman" w:hAnsi="Times New Roman" w:cs="Times New Roman"/>
          <w:sz w:val="24"/>
          <w:szCs w:val="24"/>
        </w:rPr>
      </w:pPr>
      <w:r>
        <w:rPr>
          <w:rFonts w:ascii="Times New Roman" w:hAnsi="Times New Roman" w:cs="Times New Roman"/>
          <w:sz w:val="24"/>
          <w:szCs w:val="24"/>
        </w:rPr>
        <w:t>We measured disparity for binary variables as the variance of the binomial distribution</w:t>
      </w:r>
      <w:proofErr w:type="gramStart"/>
      <w:r>
        <w:rPr>
          <w:rFonts w:ascii="Times New Roman" w:hAnsi="Times New Roman" w:cs="Times New Roman"/>
          <w:sz w:val="24"/>
          <w:szCs w:val="24"/>
        </w:rPr>
        <w:t xml:space="preserve">, </w:t>
      </w:r>
      <w:proofErr w:type="gramEnd"/>
      <m:oMath>
        <m:r>
          <w:rPr>
            <w:rFonts w:ascii="Cambria Math" w:hAnsi="Cambria Math" w:cs="Times New Roman"/>
            <w:sz w:val="24"/>
            <w:szCs w:val="24"/>
          </w:rPr>
          <m:t>np(1-p)</m:t>
        </m:r>
      </m:oMath>
      <w:r>
        <w:rPr>
          <w:rFonts w:ascii="Times New Roman" w:hAnsi="Times New Roman" w:cs="Times New Roman"/>
          <w:sz w:val="24"/>
          <w:szCs w:val="24"/>
        </w:rPr>
        <w:t xml:space="preserve">, where </w:t>
      </w:r>
      <m:oMath>
        <m:r>
          <w:rPr>
            <w:rFonts w:ascii="Cambria Math" w:hAnsi="Cambria Math" w:cs="Times New Roman"/>
            <w:sz w:val="24"/>
            <w:szCs w:val="24"/>
          </w:rPr>
          <m:t>n=1</m:t>
        </m:r>
      </m:oMath>
      <w:r>
        <w:rPr>
          <w:rFonts w:ascii="Times New Roman" w:eastAsiaTheme="minorEastAsia" w:hAnsi="Times New Roman" w:cs="Times New Roman"/>
          <w:sz w:val="24"/>
          <w:szCs w:val="24"/>
        </w:rPr>
        <w:t xml:space="preserve"> for a binary variable and </w:t>
      </w:r>
      <m:oMath>
        <m:r>
          <w:rPr>
            <w:rFonts w:ascii="Cambria Math" w:eastAsiaTheme="minorEastAsia" w:hAnsi="Cambria Math" w:cs="Times New Roman"/>
            <w:sz w:val="24"/>
            <w:szCs w:val="24"/>
          </w:rPr>
          <m:t>p</m:t>
        </m:r>
      </m:oMath>
      <w:r>
        <w:rPr>
          <w:rFonts w:ascii="Times New Roman" w:hAnsi="Times New Roman" w:cs="Times New Roman"/>
          <w:sz w:val="24"/>
          <w:szCs w:val="24"/>
        </w:rPr>
        <w:t xml:space="preserve"> is estimated as the prevalence of that trait within the subclade. Trait disparity for discrete variables was calculated as the number of unique states within the subclade. </w:t>
      </w:r>
      <w:r w:rsidRPr="00157B5B">
        <w:rPr>
          <w:rFonts w:ascii="Times New Roman" w:hAnsi="Times New Roman" w:cs="Times New Roman"/>
          <w:sz w:val="24"/>
          <w:szCs w:val="24"/>
        </w:rPr>
        <w:t>We also modified the disparity functions in ‘</w:t>
      </w:r>
      <w:proofErr w:type="spellStart"/>
      <w:r w:rsidRPr="00157B5B">
        <w:rPr>
          <w:rFonts w:ascii="Times New Roman" w:hAnsi="Times New Roman" w:cs="Times New Roman"/>
          <w:sz w:val="24"/>
          <w:szCs w:val="24"/>
        </w:rPr>
        <w:t>geiger</w:t>
      </w:r>
      <w:proofErr w:type="spellEnd"/>
      <w:r w:rsidRPr="00157B5B">
        <w:rPr>
          <w:rFonts w:ascii="Times New Roman" w:hAnsi="Times New Roman" w:cs="Times New Roman"/>
          <w:sz w:val="24"/>
          <w:szCs w:val="24"/>
        </w:rPr>
        <w:t xml:space="preserve">’ to allow null models of trait evolution to be simulated for binary and discrete traits. Null trait evolution (assuming Brownian </w:t>
      </w:r>
      <w:proofErr w:type="gramStart"/>
      <w:r w:rsidRPr="00157B5B">
        <w:rPr>
          <w:rFonts w:ascii="Times New Roman" w:hAnsi="Times New Roman" w:cs="Times New Roman"/>
          <w:sz w:val="24"/>
          <w:szCs w:val="24"/>
        </w:rPr>
        <w:t>Motion</w:t>
      </w:r>
      <w:proofErr w:type="gramEnd"/>
      <w:r w:rsidRPr="00157B5B">
        <w:rPr>
          <w:rFonts w:ascii="Times New Roman" w:hAnsi="Times New Roman" w:cs="Times New Roman"/>
          <w:sz w:val="24"/>
          <w:szCs w:val="24"/>
        </w:rPr>
        <w:t xml:space="preserve">) of discrete and binary traits were simulated </w:t>
      </w:r>
      <w:r>
        <w:rPr>
          <w:rFonts w:ascii="Times New Roman" w:hAnsi="Times New Roman" w:cs="Times New Roman"/>
          <w:sz w:val="24"/>
          <w:szCs w:val="24"/>
        </w:rPr>
        <w:t xml:space="preserve">999 times </w:t>
      </w:r>
      <w:r w:rsidRPr="00157B5B">
        <w:rPr>
          <w:rFonts w:ascii="Times New Roman" w:hAnsi="Times New Roman" w:cs="Times New Roman"/>
          <w:sz w:val="24"/>
          <w:szCs w:val="24"/>
        </w:rPr>
        <w:t>using the ‘</w:t>
      </w:r>
      <w:proofErr w:type="spellStart"/>
      <w:r w:rsidRPr="00157B5B">
        <w:rPr>
          <w:rFonts w:ascii="Times New Roman" w:hAnsi="Times New Roman" w:cs="Times New Roman"/>
          <w:sz w:val="24"/>
          <w:szCs w:val="24"/>
        </w:rPr>
        <w:t>geiger</w:t>
      </w:r>
      <w:proofErr w:type="spellEnd"/>
      <w:r w:rsidRPr="00157B5B">
        <w:rPr>
          <w:rFonts w:ascii="Times New Roman" w:hAnsi="Times New Roman" w:cs="Times New Roman"/>
          <w:sz w:val="24"/>
          <w:szCs w:val="24"/>
        </w:rPr>
        <w:t xml:space="preserve">’ function </w:t>
      </w:r>
      <w:proofErr w:type="spellStart"/>
      <w:r w:rsidRPr="00157B5B">
        <w:rPr>
          <w:rFonts w:ascii="Times New Roman" w:hAnsi="Times New Roman" w:cs="Times New Roman"/>
          <w:sz w:val="24"/>
          <w:szCs w:val="24"/>
        </w:rPr>
        <w:t>sim.char</w:t>
      </w:r>
      <w:proofErr w:type="spellEnd"/>
      <w:r w:rsidRPr="00157B5B">
        <w:rPr>
          <w:rFonts w:ascii="Times New Roman" w:hAnsi="Times New Roman" w:cs="Times New Roman"/>
          <w:sz w:val="24"/>
          <w:szCs w:val="24"/>
        </w:rPr>
        <w:t xml:space="preserve">. The transition rate matrix was estimated from maximum likelihood models assuming equal rates of transition among states and rate constancy through time fitted using the </w:t>
      </w:r>
      <w:proofErr w:type="spellStart"/>
      <w:r w:rsidRPr="00157B5B">
        <w:rPr>
          <w:rFonts w:ascii="Times New Roman" w:hAnsi="Times New Roman" w:cs="Times New Roman"/>
          <w:sz w:val="24"/>
          <w:szCs w:val="24"/>
        </w:rPr>
        <w:t>fitDiscrete</w:t>
      </w:r>
      <w:proofErr w:type="spellEnd"/>
      <w:r w:rsidRPr="00157B5B">
        <w:rPr>
          <w:rFonts w:ascii="Times New Roman" w:hAnsi="Times New Roman" w:cs="Times New Roman"/>
          <w:sz w:val="24"/>
          <w:szCs w:val="24"/>
        </w:rPr>
        <w:t xml:space="preserve"> function in ‘</w:t>
      </w:r>
      <w:proofErr w:type="spellStart"/>
      <w:r w:rsidRPr="00157B5B">
        <w:rPr>
          <w:rFonts w:ascii="Times New Roman" w:hAnsi="Times New Roman" w:cs="Times New Roman"/>
          <w:sz w:val="24"/>
          <w:szCs w:val="24"/>
        </w:rPr>
        <w:t>geiger</w:t>
      </w:r>
      <w:proofErr w:type="spellEnd"/>
      <w:r w:rsidRPr="00157B5B">
        <w:rPr>
          <w:rFonts w:ascii="Times New Roman" w:hAnsi="Times New Roman" w:cs="Times New Roman"/>
          <w:sz w:val="24"/>
          <w:szCs w:val="24"/>
        </w:rPr>
        <w:t>’.</w:t>
      </w:r>
      <w:r>
        <w:rPr>
          <w:rFonts w:ascii="Times New Roman" w:hAnsi="Times New Roman" w:cs="Times New Roman"/>
          <w:sz w:val="24"/>
          <w:szCs w:val="24"/>
        </w:rPr>
        <w:t xml:space="preserve"> Departures from expected trait disparity through time under a null model of Brownian Motion can be interpreted as evidence for non-random bursts of trait evolution at specific points in evolutionary time using a pointwise envelope method, but this method is associated with elevated type I error rates. Instead, we use the rank envelope test proposed by </w:t>
      </w:r>
      <w:r>
        <w:rPr>
          <w:rFonts w:ascii="Times New Roman" w:hAnsi="Times New Roman" w:cs="Times New Roman"/>
          <w:sz w:val="24"/>
          <w:szCs w:val="24"/>
        </w:rPr>
        <w:fldChar w:fldCharType="begin" w:fldLock="1"/>
      </w:r>
      <w:r w:rsidR="009976A4">
        <w:rPr>
          <w:rFonts w:ascii="Times New Roman" w:hAnsi="Times New Roman" w:cs="Times New Roman"/>
          <w:sz w:val="24"/>
          <w:szCs w:val="24"/>
        </w:rPr>
        <w:instrText>ADDIN CSL_CITATION {"citationItems":[{"id":"ITEM-1","itemData":{"DOI":"10.1111/2041-210X.13006","ISSN":"2041210X","author":[{"dropping-particle":"","family":"Murrell","given":"David J.","non-dropping-particle":"","parse-names":false,"suffix":""}],"container-title":"Methods in Ecology and Evolution","id":"ITEM-1","issued":{"date-parts":[["2018","7","1"]]},"page":"1739-1748","publisher":"John Wiley &amp; Sons, Ltd (10.1111)","title":"A global envelope test to detect non-random bursts of trait evolution","type":"article-journal","volume":"9"},"uris":["http://www.mendeley.com/documents/?uuid=5a81ae57-e5fd-31d6-afce-a8fa5c447e7e"]}],"mendeley":{"formattedCitation":"(Murrell, 2018)","manualFormatting":"Murrell (2018)","plainTextFormattedCitation":"(Murrell, 2018)","previouslyFormattedCitation":"(Murrell, 2018)"},"properties":{"noteIndex":0},"schema":"https://github.com/citation-style-language/schema/raw/master/csl-citation.json"}</w:instrText>
      </w:r>
      <w:r>
        <w:rPr>
          <w:rFonts w:ascii="Times New Roman" w:hAnsi="Times New Roman" w:cs="Times New Roman"/>
          <w:sz w:val="24"/>
          <w:szCs w:val="24"/>
        </w:rPr>
        <w:fldChar w:fldCharType="separate"/>
      </w:r>
      <w:r w:rsidRPr="005E18F3">
        <w:rPr>
          <w:rFonts w:ascii="Times New Roman" w:hAnsi="Times New Roman" w:cs="Times New Roman"/>
          <w:noProof/>
          <w:sz w:val="24"/>
          <w:szCs w:val="24"/>
        </w:rPr>
        <w:t xml:space="preserve">Murrell </w:t>
      </w:r>
      <w:r>
        <w:rPr>
          <w:rFonts w:ascii="Times New Roman" w:hAnsi="Times New Roman" w:cs="Times New Roman"/>
          <w:noProof/>
          <w:sz w:val="24"/>
          <w:szCs w:val="24"/>
        </w:rPr>
        <w:t>(</w:t>
      </w:r>
      <w:r w:rsidRPr="005E18F3">
        <w:rPr>
          <w:rFonts w:ascii="Times New Roman" w:hAnsi="Times New Roman" w:cs="Times New Roman"/>
          <w:noProof/>
          <w:sz w:val="24"/>
          <w:szCs w:val="24"/>
        </w:rPr>
        <w:t>2018)</w:t>
      </w:r>
      <w:r>
        <w:rPr>
          <w:rFonts w:ascii="Times New Roman" w:hAnsi="Times New Roman" w:cs="Times New Roman"/>
          <w:sz w:val="24"/>
          <w:szCs w:val="24"/>
        </w:rPr>
        <w:fldChar w:fldCharType="end"/>
      </w:r>
      <w:r>
        <w:rPr>
          <w:rFonts w:ascii="Times New Roman" w:hAnsi="Times New Roman" w:cs="Times New Roman"/>
          <w:sz w:val="24"/>
          <w:szCs w:val="24"/>
        </w:rPr>
        <w:t xml:space="preserve">, which avoids multiple testing at each time point by ranking each disparity through time curve based on its most extreme disparity value across all points in time. If the empirical disparity through time curve was ranked within the most extreme 5% of the simulated disparity through times curves (representing the null model of trait evolution under Brownian </w:t>
      </w:r>
      <w:proofErr w:type="gramStart"/>
      <w:r>
        <w:rPr>
          <w:rFonts w:ascii="Times New Roman" w:hAnsi="Times New Roman" w:cs="Times New Roman"/>
          <w:sz w:val="24"/>
          <w:szCs w:val="24"/>
        </w:rPr>
        <w:t>Motion</w:t>
      </w:r>
      <w:proofErr w:type="gramEnd"/>
      <w:r>
        <w:rPr>
          <w:rFonts w:ascii="Times New Roman" w:hAnsi="Times New Roman" w:cs="Times New Roman"/>
          <w:sz w:val="24"/>
          <w:szCs w:val="24"/>
        </w:rPr>
        <w:t xml:space="preserve">), then the trait was considered to show non-random bursts of trait evolution. </w:t>
      </w:r>
    </w:p>
    <w:p w14:paraId="752750CC" w14:textId="0B7D115E" w:rsidR="007C5BA3" w:rsidRDefault="007C5BA3" w:rsidP="007C5BA3">
      <w:pPr>
        <w:spacing w:line="360" w:lineRule="auto"/>
        <w:jc w:val="both"/>
        <w:rPr>
          <w:rFonts w:ascii="Times New Roman" w:hAnsi="Times New Roman" w:cs="Times New Roman"/>
          <w:sz w:val="24"/>
          <w:szCs w:val="24"/>
        </w:rPr>
      </w:pPr>
    </w:p>
    <w:p w14:paraId="6801A3DB" w14:textId="77777777" w:rsidR="007C4DA4" w:rsidRDefault="007C4DA4">
      <w:pPr>
        <w:rPr>
          <w:rFonts w:ascii="Times New Roman" w:hAnsi="Times New Roman" w:cs="Times New Roman"/>
          <w:b/>
          <w:sz w:val="24"/>
          <w:szCs w:val="24"/>
        </w:rPr>
      </w:pPr>
      <w:r>
        <w:rPr>
          <w:rFonts w:ascii="Times New Roman" w:hAnsi="Times New Roman" w:cs="Times New Roman"/>
          <w:b/>
          <w:sz w:val="24"/>
          <w:szCs w:val="24"/>
        </w:rPr>
        <w:br w:type="page"/>
      </w:r>
    </w:p>
    <w:p w14:paraId="352A1A7C" w14:textId="6458F04B" w:rsidR="004D1CEA" w:rsidRDefault="004D1CEA" w:rsidP="0001616F">
      <w:pPr>
        <w:spacing w:line="360" w:lineRule="auto"/>
        <w:jc w:val="both"/>
      </w:pPr>
      <w:r>
        <w:rPr>
          <w:rFonts w:ascii="Times New Roman" w:hAnsi="Times New Roman" w:cs="Times New Roman"/>
          <w:b/>
          <w:sz w:val="24"/>
          <w:szCs w:val="24"/>
        </w:rPr>
        <w:lastRenderedPageBreak/>
        <w:t xml:space="preserve">Table </w:t>
      </w:r>
      <w:r w:rsidR="0001616F">
        <w:rPr>
          <w:rFonts w:ascii="Times New Roman" w:hAnsi="Times New Roman" w:cs="Times New Roman"/>
          <w:b/>
          <w:sz w:val="24"/>
          <w:szCs w:val="24"/>
        </w:rPr>
        <w:t>S</w:t>
      </w:r>
      <w:r>
        <w:rPr>
          <w:rFonts w:ascii="Times New Roman" w:hAnsi="Times New Roman" w:cs="Times New Roman"/>
          <w:b/>
          <w:sz w:val="24"/>
          <w:szCs w:val="24"/>
        </w:rPr>
        <w:t xml:space="preserve">1 </w:t>
      </w:r>
      <w:r w:rsidRPr="00756B67">
        <w:rPr>
          <w:rFonts w:ascii="Times New Roman" w:hAnsi="Times New Roman" w:cs="Times New Roman"/>
          <w:i/>
          <w:sz w:val="24"/>
          <w:szCs w:val="24"/>
        </w:rPr>
        <w:t>Phytophthora</w:t>
      </w:r>
      <w:r>
        <w:rPr>
          <w:rFonts w:ascii="Times New Roman" w:hAnsi="Times New Roman" w:cs="Times New Roman"/>
          <w:b/>
          <w:sz w:val="24"/>
          <w:szCs w:val="24"/>
        </w:rPr>
        <w:t xml:space="preserve"> </w:t>
      </w:r>
      <w:r>
        <w:rPr>
          <w:rFonts w:ascii="Times New Roman" w:hAnsi="Times New Roman" w:cs="Times New Roman"/>
          <w:sz w:val="24"/>
          <w:szCs w:val="24"/>
        </w:rPr>
        <w:t xml:space="preserve">trait lability and trait covariance. Phylogenetic </w:t>
      </w:r>
      <w:r w:rsidRPr="00D62DBD">
        <w:rPr>
          <w:rFonts w:ascii="Times New Roman" w:hAnsi="Times New Roman" w:cs="Times New Roman"/>
          <w:sz w:val="24"/>
          <w:szCs w:val="24"/>
        </w:rPr>
        <w:t xml:space="preserve">signal, </w:t>
      </w:r>
      <w:r w:rsidRPr="00D62DBD">
        <w:rPr>
          <w:rFonts w:ascii="MathJax_Math-italic" w:eastAsia="Times New Roman" w:hAnsi="MathJax_Math-italic" w:cs="Times New Roman"/>
          <w:i/>
          <w:sz w:val="24"/>
          <w:szCs w:val="24"/>
          <w:bdr w:val="none" w:sz="0" w:space="0" w:color="auto" w:frame="1"/>
          <w:lang w:eastAsia="en-GB"/>
        </w:rPr>
        <w:t>λ</w:t>
      </w:r>
      <w:r w:rsidRPr="00D62DBD">
        <w:rPr>
          <w:rFonts w:ascii="MathJax_Math-italic" w:eastAsia="Times New Roman" w:hAnsi="MathJax_Math-italic" w:cs="Times New Roman"/>
          <w:sz w:val="24"/>
          <w:szCs w:val="24"/>
          <w:bdr w:val="none" w:sz="0" w:space="0" w:color="auto" w:frame="1"/>
          <w:lang w:eastAsia="en-GB"/>
        </w:rPr>
        <w:t>,</w:t>
      </w:r>
      <w:r>
        <w:rPr>
          <w:rFonts w:ascii="MathJax_Math-italic" w:eastAsia="Times New Roman" w:hAnsi="MathJax_Math-italic" w:cs="Times New Roman"/>
          <w:sz w:val="24"/>
          <w:szCs w:val="24"/>
          <w:bdr w:val="none" w:sz="0" w:space="0" w:color="auto" w:frame="1"/>
          <w:lang w:eastAsia="en-GB"/>
        </w:rPr>
        <w:t xml:space="preserve"> scales from 0 to 1, where 1 indicates the distribution of trait values among species is entirely phylogenetically conserved. A value of 0 indicates trait values are distributed randomly and is evidence of extreme trait lability in response to selective pressures. MDI is the morphological disparity index developed by </w:t>
      </w:r>
      <w:r>
        <w:rPr>
          <w:rFonts w:ascii="MathJax_Math-italic" w:eastAsia="Times New Roman" w:hAnsi="MathJax_Math-italic" w:cs="Times New Roman"/>
          <w:sz w:val="24"/>
          <w:szCs w:val="24"/>
          <w:bdr w:val="none" w:sz="0" w:space="0" w:color="auto" w:frame="1"/>
          <w:lang w:eastAsia="en-GB"/>
        </w:rPr>
        <w:fldChar w:fldCharType="begin" w:fldLock="1"/>
      </w:r>
      <w:r w:rsidR="004360A3">
        <w:rPr>
          <w:rFonts w:ascii="MathJax_Math-italic" w:eastAsia="Times New Roman" w:hAnsi="MathJax_Math-italic" w:cs="Times New Roman"/>
          <w:sz w:val="24"/>
          <w:szCs w:val="24"/>
          <w:bdr w:val="none" w:sz="0" w:space="0" w:color="auto" w:frame="1"/>
          <w:lang w:eastAsia="en-GB"/>
        </w:rPr>
        <w:instrText>ADDIN CSL_CITATION {"citationItems":[{"id":"ITEM-1","itemData":{"DOI":"10.1126/science.1084786","ISBN":"Science; C:librarycienceHarmon_etal_2003.pdf; EndNote database","ISSN":"0036-8075","PMID":"12920297","abstract":"Identification of general properties of evolutionary radiations has been hindered by the lack of a general statistical and phylogenetic approach applicable across diverse taxa. We present a comparative analytical framework for examining phylogenetic patterns of diversification and morphological disparity with data from four iguanian-lizard taxa that exhibit substantially different patterns of evolution. Taxa whose diversification occurred disproportionately early in their evolutionary history partition more of their morphological disparity among, rather than within, subclades. This inverse relationship between timing of diversification and morphological disparity within subclades may be a general feature that transcends the historically contingent properties of different evo- lutionary radiations.","author":[{"dropping-particle":"","family":"Harmon","given":"Luke J","non-dropping-particle":"","parse-names":false,"suffix":""},{"dropping-particle":"","family":"Ii","given":"James A Schulte","non-dropping-particle":"","parse-names":false,"suffix":""},{"dropping-particle":"","family":"Larson","given":"Allan","non-dropping-particle":"","parse-names":false,"suffix":""},{"dropping-particle":"","family":"Losos","given":"Jonathan B","non-dropping-particle":"","parse-names":false,"suffix":""},{"dropping-particle":"","family":"Harmon","given":"Luke J","non-dropping-particle":"","parse-names":false,"suffix":""},{"dropping-particle":"","family":"Sehulte","given":"James A","non-dropping-particle":"","parse-names":false,"suffix":""},{"dropping-particle":"","family":"Larson","given":"Allan","non-dropping-particle":"","parse-names":false,"suffix":""},{"dropping-particle":"","family":"Losos","given":"Jonathan B","non-dropping-particle":"","parse-names":false,"suffix":""}],"container-title":"Science","id":"ITEM-1","issued":{"date-parts":[["2003"]]},"page":"961-964","title":"Tempo and Mode of Evotutionary Radiation in Iguanian Lizards","type":"article-journal","volume":"301"},"uris":["http://www.mendeley.com/documents/?uuid=cf767fc9-3b5d-49cb-ac8d-170f1d06a829"]}],"mendeley":{"formattedCitation":"(Harmon &lt;i&gt;et al.&lt;/i&gt;, 2003)","manualFormatting":"Harmon et al. (2003)","plainTextFormattedCitation":"(Harmon et al., 2003)","previouslyFormattedCitation":"(Harmon et al., 2003)"},"properties":{"noteIndex":0},"schema":"https://github.com/citation-style-language/schema/raw/master/csl-citation.json"}</w:instrText>
      </w:r>
      <w:r>
        <w:rPr>
          <w:rFonts w:ascii="MathJax_Math-italic" w:eastAsia="Times New Roman" w:hAnsi="MathJax_Math-italic" w:cs="Times New Roman"/>
          <w:sz w:val="24"/>
          <w:szCs w:val="24"/>
          <w:bdr w:val="none" w:sz="0" w:space="0" w:color="auto" w:frame="1"/>
          <w:lang w:eastAsia="en-GB"/>
        </w:rPr>
        <w:fldChar w:fldCharType="separate"/>
      </w:r>
      <w:r w:rsidRPr="00D62DBD">
        <w:rPr>
          <w:rFonts w:ascii="MathJax_Math-italic" w:eastAsia="Times New Roman" w:hAnsi="MathJax_Math-italic" w:cs="Times New Roman"/>
          <w:noProof/>
          <w:sz w:val="24"/>
          <w:szCs w:val="24"/>
          <w:bdr w:val="none" w:sz="0" w:space="0" w:color="auto" w:frame="1"/>
          <w:lang w:eastAsia="en-GB"/>
        </w:rPr>
        <w:t xml:space="preserve">Harmon </w:t>
      </w:r>
      <w:r w:rsidRPr="00D62DBD">
        <w:rPr>
          <w:rFonts w:ascii="MathJax_Math-italic" w:eastAsia="Times New Roman" w:hAnsi="MathJax_Math-italic" w:cs="Times New Roman"/>
          <w:i/>
          <w:noProof/>
          <w:sz w:val="24"/>
          <w:szCs w:val="24"/>
          <w:bdr w:val="none" w:sz="0" w:space="0" w:color="auto" w:frame="1"/>
          <w:lang w:eastAsia="en-GB"/>
        </w:rPr>
        <w:t>et al.</w:t>
      </w:r>
      <w:r w:rsidRPr="00D62DBD">
        <w:rPr>
          <w:rFonts w:ascii="MathJax_Math-italic" w:eastAsia="Times New Roman" w:hAnsi="MathJax_Math-italic" w:cs="Times New Roman"/>
          <w:noProof/>
          <w:sz w:val="24"/>
          <w:szCs w:val="24"/>
          <w:bdr w:val="none" w:sz="0" w:space="0" w:color="auto" w:frame="1"/>
          <w:lang w:eastAsia="en-GB"/>
        </w:rPr>
        <w:t xml:space="preserve"> </w:t>
      </w:r>
      <w:r>
        <w:rPr>
          <w:rFonts w:ascii="MathJax_Math-italic" w:eastAsia="Times New Roman" w:hAnsi="MathJax_Math-italic" w:cs="Times New Roman"/>
          <w:noProof/>
          <w:sz w:val="24"/>
          <w:szCs w:val="24"/>
          <w:bdr w:val="none" w:sz="0" w:space="0" w:color="auto" w:frame="1"/>
          <w:lang w:eastAsia="en-GB"/>
        </w:rPr>
        <w:t>(</w:t>
      </w:r>
      <w:r w:rsidRPr="00D62DBD">
        <w:rPr>
          <w:rFonts w:ascii="MathJax_Math-italic" w:eastAsia="Times New Roman" w:hAnsi="MathJax_Math-italic" w:cs="Times New Roman"/>
          <w:noProof/>
          <w:sz w:val="24"/>
          <w:szCs w:val="24"/>
          <w:bdr w:val="none" w:sz="0" w:space="0" w:color="auto" w:frame="1"/>
          <w:lang w:eastAsia="en-GB"/>
        </w:rPr>
        <w:t>2003)</w:t>
      </w:r>
      <w:r>
        <w:rPr>
          <w:rFonts w:ascii="MathJax_Math-italic" w:eastAsia="Times New Roman" w:hAnsi="MathJax_Math-italic" w:cs="Times New Roman"/>
          <w:sz w:val="24"/>
          <w:szCs w:val="24"/>
          <w:bdr w:val="none" w:sz="0" w:space="0" w:color="auto" w:frame="1"/>
          <w:lang w:eastAsia="en-GB"/>
        </w:rPr>
        <w:fldChar w:fldCharType="end"/>
      </w:r>
      <w:r>
        <w:rPr>
          <w:rFonts w:ascii="MathJax_Math-italic" w:eastAsia="Times New Roman" w:hAnsi="MathJax_Math-italic" w:cs="Times New Roman"/>
          <w:sz w:val="24"/>
          <w:szCs w:val="24"/>
          <w:bdr w:val="none" w:sz="0" w:space="0" w:color="auto" w:frame="1"/>
          <w:lang w:eastAsia="en-GB"/>
        </w:rPr>
        <w:t xml:space="preserve"> which measures the difference between observed trait disparity and the disparity expected under Brownian motion (null model), using a global envelope test to determine if these differences were significant at any point in evolutionary history. MDI is a summary statistic for the temporal patterns in trait lability visualised in Fig. 3. Values of </w:t>
      </w:r>
      <w:r w:rsidRPr="00D62DBD">
        <w:rPr>
          <w:rFonts w:ascii="MathJax_Math-italic" w:eastAsia="Times New Roman" w:hAnsi="MathJax_Math-italic" w:cs="Times New Roman"/>
          <w:i/>
          <w:sz w:val="24"/>
          <w:szCs w:val="24"/>
          <w:bdr w:val="none" w:sz="0" w:space="0" w:color="auto" w:frame="1"/>
          <w:lang w:eastAsia="en-GB"/>
        </w:rPr>
        <w:t>λ</w:t>
      </w:r>
      <w:r>
        <w:rPr>
          <w:rFonts w:ascii="MathJax_Math-italic" w:eastAsia="Times New Roman" w:hAnsi="MathJax_Math-italic" w:cs="Times New Roman"/>
          <w:sz w:val="24"/>
          <w:szCs w:val="24"/>
          <w:bdr w:val="none" w:sz="0" w:space="0" w:color="auto" w:frame="1"/>
          <w:lang w:eastAsia="en-GB"/>
        </w:rPr>
        <w:t xml:space="preserve"> and MDI significantly different from those expected under Brownian motion (null model) are denoted with * and are evidence of significantly labile traits. </w:t>
      </w:r>
      <w:r>
        <w:rPr>
          <w:rFonts w:ascii="Times New Roman" w:hAnsi="Times New Roman" w:cs="Times New Roman"/>
          <w:sz w:val="24"/>
          <w:szCs w:val="24"/>
        </w:rPr>
        <w:t>Trait covariance is quantified as shared responses to latent (unobserved) variables estimated using the latent variable coefficients (</w:t>
      </w:r>
      <w:r w:rsidRPr="008C633D">
        <w:rPr>
          <w:rFonts w:ascii="MathJax_Math-italic" w:eastAsia="Times New Roman" w:hAnsi="MathJax_Math-italic" w:cs="Times New Roman"/>
          <w:i/>
          <w:sz w:val="24"/>
          <w:szCs w:val="24"/>
          <w:bdr w:val="none" w:sz="0" w:space="0" w:color="auto" w:frame="1"/>
          <w:lang w:eastAsia="en-GB"/>
        </w:rPr>
        <w:t>θ</w:t>
      </w:r>
      <w:r w:rsidRPr="008C633D">
        <w:rPr>
          <w:rFonts w:ascii="Times New Roman" w:eastAsia="Times New Roman" w:hAnsi="Times New Roman" w:cs="Times New Roman"/>
          <w:b/>
          <w:bCs/>
          <w:sz w:val="24"/>
          <w:szCs w:val="24"/>
          <w:vertAlign w:val="subscript"/>
          <w:lang w:eastAsia="en-GB"/>
        </w:rPr>
        <w:t>LV1</w:t>
      </w:r>
      <w:r>
        <w:rPr>
          <w:rFonts w:ascii="Times New Roman" w:hAnsi="Times New Roman" w:cs="Times New Roman"/>
          <w:sz w:val="24"/>
          <w:szCs w:val="24"/>
        </w:rPr>
        <w:t xml:space="preserve">, </w:t>
      </w:r>
      <w:r w:rsidRPr="008C633D">
        <w:rPr>
          <w:rFonts w:ascii="MathJax_Math-italic" w:eastAsia="Times New Roman" w:hAnsi="MathJax_Math-italic" w:cs="Times New Roman"/>
          <w:i/>
          <w:sz w:val="24"/>
          <w:szCs w:val="24"/>
          <w:bdr w:val="none" w:sz="0" w:space="0" w:color="auto" w:frame="1"/>
          <w:lang w:eastAsia="en-GB"/>
        </w:rPr>
        <w:t>θ</w:t>
      </w:r>
      <w:r w:rsidRPr="008C633D">
        <w:rPr>
          <w:rFonts w:ascii="Times New Roman" w:eastAsia="Times New Roman" w:hAnsi="Times New Roman" w:cs="Times New Roman"/>
          <w:b/>
          <w:bCs/>
          <w:sz w:val="24"/>
          <w:szCs w:val="24"/>
          <w:vertAlign w:val="subscript"/>
          <w:lang w:eastAsia="en-GB"/>
        </w:rPr>
        <w:t>LV</w:t>
      </w:r>
      <w:r>
        <w:rPr>
          <w:rFonts w:ascii="Times New Roman" w:eastAsia="Times New Roman" w:hAnsi="Times New Roman" w:cs="Times New Roman"/>
          <w:b/>
          <w:bCs/>
          <w:sz w:val="24"/>
          <w:szCs w:val="24"/>
          <w:vertAlign w:val="subscript"/>
          <w:lang w:eastAsia="en-GB"/>
        </w:rPr>
        <w:t>2</w:t>
      </w:r>
      <w:r>
        <w:rPr>
          <w:rFonts w:ascii="Times New Roman" w:eastAsia="Times New Roman" w:hAnsi="Times New Roman" w:cs="Times New Roman"/>
          <w:bCs/>
          <w:sz w:val="24"/>
          <w:szCs w:val="24"/>
          <w:lang w:eastAsia="en-GB"/>
        </w:rPr>
        <w:t>)</w:t>
      </w:r>
      <w:r>
        <w:rPr>
          <w:rFonts w:ascii="Times New Roman" w:hAnsi="Times New Roman" w:cs="Times New Roman"/>
          <w:sz w:val="24"/>
          <w:szCs w:val="24"/>
        </w:rPr>
        <w:t xml:space="preserve"> from model-based ordination. </w:t>
      </w:r>
      <w:r>
        <w:rPr>
          <w:rFonts w:ascii="Times New Roman" w:eastAsia="Times New Roman" w:hAnsi="Times New Roman" w:cs="Times New Roman"/>
          <w:bCs/>
          <w:sz w:val="24"/>
          <w:szCs w:val="24"/>
          <w:lang w:eastAsia="en-GB"/>
        </w:rPr>
        <w:t>Pink cells indicate positive responses and blue values indicate negative responses to latent variables.</w:t>
      </w:r>
      <w:r>
        <w:rPr>
          <w:rFonts w:ascii="Times New Roman" w:hAnsi="Times New Roman" w:cs="Times New Roman"/>
          <w:sz w:val="24"/>
          <w:szCs w:val="24"/>
        </w:rPr>
        <w:t xml:space="preserve"> More similar colours indicate shared responses and evidence of covariance among those traits</w:t>
      </w:r>
      <w:r>
        <w:rPr>
          <w:rFonts w:ascii="Times New Roman" w:eastAsia="Times New Roman" w:hAnsi="Times New Roman" w:cs="Times New Roman"/>
          <w:bCs/>
          <w:sz w:val="24"/>
          <w:szCs w:val="24"/>
          <w:lang w:eastAsia="en-GB"/>
        </w:rPr>
        <w:t>. Latent variable coefficients that do not overlap zero are denoted * and are interpreted as evidence for important trait loadings on that latent variable.</w:t>
      </w:r>
    </w:p>
    <w:tbl>
      <w:tblPr>
        <w:tblW w:w="0" w:type="auto"/>
        <w:tblCellMar>
          <w:top w:w="15" w:type="dxa"/>
          <w:left w:w="15" w:type="dxa"/>
          <w:bottom w:w="15" w:type="dxa"/>
          <w:right w:w="15" w:type="dxa"/>
        </w:tblCellMar>
        <w:tblLook w:val="04A0" w:firstRow="1" w:lastRow="0" w:firstColumn="1" w:lastColumn="0" w:noHBand="0" w:noVBand="1"/>
      </w:tblPr>
      <w:tblGrid>
        <w:gridCol w:w="3594"/>
        <w:gridCol w:w="645"/>
        <w:gridCol w:w="500"/>
        <w:gridCol w:w="705"/>
        <w:gridCol w:w="500"/>
        <w:gridCol w:w="705"/>
        <w:gridCol w:w="500"/>
        <w:gridCol w:w="705"/>
        <w:gridCol w:w="500"/>
      </w:tblGrid>
      <w:tr w:rsidR="004D1CEA" w:rsidRPr="00756B67" w14:paraId="515BA14B" w14:textId="77777777" w:rsidTr="008E1CFF">
        <w:trPr>
          <w:tblHeader/>
        </w:trPr>
        <w:tc>
          <w:tcPr>
            <w:tcW w:w="0" w:type="auto"/>
            <w:tcBorders>
              <w:top w:val="nil"/>
            </w:tcBorders>
            <w:shd w:val="clear" w:color="auto" w:fill="auto"/>
            <w:tcMar>
              <w:top w:w="120" w:type="dxa"/>
              <w:left w:w="120" w:type="dxa"/>
              <w:bottom w:w="120" w:type="dxa"/>
              <w:right w:w="120" w:type="dxa"/>
            </w:tcMar>
            <w:vAlign w:val="bottom"/>
            <w:hideMark/>
          </w:tcPr>
          <w:p w14:paraId="2B46D08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gridSpan w:val="2"/>
            <w:tcBorders>
              <w:top w:val="nil"/>
            </w:tcBorders>
            <w:shd w:val="clear" w:color="auto" w:fill="auto"/>
            <w:tcMar>
              <w:top w:w="120" w:type="dxa"/>
              <w:left w:w="45" w:type="dxa"/>
              <w:bottom w:w="0" w:type="dxa"/>
              <w:right w:w="45" w:type="dxa"/>
            </w:tcMar>
            <w:vAlign w:val="bottom"/>
            <w:hideMark/>
          </w:tcPr>
          <w:p w14:paraId="56BB9254" w14:textId="77777777" w:rsidR="004D1CEA" w:rsidRPr="00756B67" w:rsidRDefault="004D1CEA" w:rsidP="008E1CFF">
            <w:pPr>
              <w:spacing w:after="0" w:line="240" w:lineRule="auto"/>
              <w:jc w:val="center"/>
              <w:rPr>
                <w:rFonts w:ascii="Times New Roman" w:eastAsia="Times New Roman" w:hAnsi="Times New Roman" w:cs="Times New Roman"/>
                <w:b/>
                <w:bCs/>
                <w:sz w:val="18"/>
                <w:szCs w:val="18"/>
                <w:lang w:eastAsia="en-GB"/>
              </w:rPr>
            </w:pPr>
            <w:r w:rsidRPr="00756B67">
              <w:rPr>
                <w:rFonts w:ascii="MathJax_Math-italic" w:eastAsia="Times New Roman" w:hAnsi="MathJax_Math-italic" w:cs="Times New Roman" w:hint="eastAsia"/>
                <w:sz w:val="18"/>
                <w:szCs w:val="18"/>
                <w:bdr w:val="none" w:sz="0" w:space="0" w:color="auto" w:frame="1"/>
                <w:lang w:eastAsia="en-GB"/>
              </w:rPr>
              <w:t>Λ</w:t>
            </w:r>
          </w:p>
        </w:tc>
        <w:tc>
          <w:tcPr>
            <w:tcW w:w="0" w:type="auto"/>
            <w:gridSpan w:val="2"/>
            <w:tcBorders>
              <w:top w:val="nil"/>
            </w:tcBorders>
            <w:shd w:val="clear" w:color="auto" w:fill="auto"/>
            <w:tcMar>
              <w:top w:w="120" w:type="dxa"/>
              <w:left w:w="45" w:type="dxa"/>
              <w:bottom w:w="0" w:type="dxa"/>
              <w:right w:w="45" w:type="dxa"/>
            </w:tcMar>
            <w:vAlign w:val="bottom"/>
            <w:hideMark/>
          </w:tcPr>
          <w:p w14:paraId="74E989F0" w14:textId="77777777" w:rsidR="004D1CEA" w:rsidRPr="00756B67" w:rsidRDefault="004D1CEA" w:rsidP="008E1CFF">
            <w:pPr>
              <w:spacing w:after="0" w:line="240" w:lineRule="auto"/>
              <w:jc w:val="center"/>
              <w:rPr>
                <w:rFonts w:ascii="Times New Roman" w:eastAsia="Times New Roman" w:hAnsi="Times New Roman" w:cs="Times New Roman"/>
                <w:b/>
                <w:bCs/>
                <w:sz w:val="18"/>
                <w:szCs w:val="18"/>
                <w:lang w:eastAsia="en-GB"/>
              </w:rPr>
            </w:pPr>
            <w:r w:rsidRPr="00756B67">
              <w:rPr>
                <w:rFonts w:ascii="Times New Roman" w:eastAsia="Times New Roman" w:hAnsi="Times New Roman" w:cs="Times New Roman"/>
                <w:b/>
                <w:bCs/>
                <w:sz w:val="18"/>
                <w:szCs w:val="18"/>
                <w:lang w:eastAsia="en-GB"/>
              </w:rPr>
              <w:t>MDI</w:t>
            </w:r>
          </w:p>
        </w:tc>
        <w:tc>
          <w:tcPr>
            <w:tcW w:w="0" w:type="auto"/>
            <w:gridSpan w:val="2"/>
            <w:tcBorders>
              <w:top w:val="nil"/>
            </w:tcBorders>
            <w:shd w:val="clear" w:color="auto" w:fill="auto"/>
            <w:tcMar>
              <w:top w:w="120" w:type="dxa"/>
              <w:left w:w="45" w:type="dxa"/>
              <w:bottom w:w="0" w:type="dxa"/>
              <w:right w:w="45" w:type="dxa"/>
            </w:tcMar>
            <w:vAlign w:val="bottom"/>
            <w:hideMark/>
          </w:tcPr>
          <w:p w14:paraId="3E5DABD5" w14:textId="77777777" w:rsidR="004D1CEA" w:rsidRPr="00756B67" w:rsidRDefault="004D1CEA" w:rsidP="008E1CFF">
            <w:pPr>
              <w:spacing w:after="0" w:line="240" w:lineRule="auto"/>
              <w:jc w:val="center"/>
              <w:rPr>
                <w:rFonts w:ascii="Times New Roman" w:eastAsia="Times New Roman" w:hAnsi="Times New Roman" w:cs="Times New Roman"/>
                <w:b/>
                <w:bCs/>
                <w:sz w:val="18"/>
                <w:szCs w:val="18"/>
                <w:lang w:eastAsia="en-GB"/>
              </w:rPr>
            </w:pPr>
            <w:r w:rsidRPr="00756B67">
              <w:rPr>
                <w:rFonts w:ascii="MathJax_Math-italic" w:eastAsia="Times New Roman" w:hAnsi="MathJax_Math-italic" w:cs="Times New Roman"/>
                <w:sz w:val="18"/>
                <w:szCs w:val="18"/>
                <w:bdr w:val="none" w:sz="0" w:space="0" w:color="auto" w:frame="1"/>
                <w:lang w:eastAsia="en-GB"/>
              </w:rPr>
              <w:t>θ</w:t>
            </w:r>
            <w:r w:rsidRPr="00756B67">
              <w:rPr>
                <w:rFonts w:ascii="Times New Roman" w:eastAsia="Times New Roman" w:hAnsi="Times New Roman" w:cs="Times New Roman"/>
                <w:b/>
                <w:bCs/>
                <w:sz w:val="18"/>
                <w:szCs w:val="18"/>
                <w:vertAlign w:val="subscript"/>
                <w:lang w:eastAsia="en-GB"/>
              </w:rPr>
              <w:t>LV1</w:t>
            </w:r>
          </w:p>
        </w:tc>
        <w:tc>
          <w:tcPr>
            <w:tcW w:w="0" w:type="auto"/>
            <w:gridSpan w:val="2"/>
            <w:tcBorders>
              <w:top w:val="nil"/>
            </w:tcBorders>
            <w:shd w:val="clear" w:color="auto" w:fill="auto"/>
            <w:tcMar>
              <w:top w:w="120" w:type="dxa"/>
              <w:left w:w="45" w:type="dxa"/>
              <w:bottom w:w="0" w:type="dxa"/>
              <w:right w:w="45" w:type="dxa"/>
            </w:tcMar>
            <w:vAlign w:val="bottom"/>
            <w:hideMark/>
          </w:tcPr>
          <w:p w14:paraId="2A95D6BC" w14:textId="77777777" w:rsidR="004D1CEA" w:rsidRPr="00756B67" w:rsidRDefault="004D1CEA" w:rsidP="008E1CFF">
            <w:pPr>
              <w:spacing w:after="0" w:line="240" w:lineRule="auto"/>
              <w:jc w:val="center"/>
              <w:rPr>
                <w:rFonts w:ascii="Times New Roman" w:eastAsia="Times New Roman" w:hAnsi="Times New Roman" w:cs="Times New Roman"/>
                <w:b/>
                <w:bCs/>
                <w:sz w:val="18"/>
                <w:szCs w:val="18"/>
                <w:lang w:eastAsia="en-GB"/>
              </w:rPr>
            </w:pPr>
            <w:r w:rsidRPr="00756B67">
              <w:rPr>
                <w:rFonts w:ascii="MathJax_Math-italic" w:eastAsia="Times New Roman" w:hAnsi="MathJax_Math-italic" w:cs="Times New Roman"/>
                <w:sz w:val="18"/>
                <w:szCs w:val="18"/>
                <w:bdr w:val="none" w:sz="0" w:space="0" w:color="auto" w:frame="1"/>
                <w:lang w:eastAsia="en-GB"/>
              </w:rPr>
              <w:t>θ</w:t>
            </w:r>
            <w:r w:rsidRPr="00756B67">
              <w:rPr>
                <w:rFonts w:ascii="Times New Roman" w:eastAsia="Times New Roman" w:hAnsi="Times New Roman" w:cs="Times New Roman"/>
                <w:b/>
                <w:bCs/>
                <w:sz w:val="18"/>
                <w:szCs w:val="18"/>
                <w:vertAlign w:val="subscript"/>
                <w:lang w:eastAsia="en-GB"/>
              </w:rPr>
              <w:t>LV2</w:t>
            </w:r>
          </w:p>
        </w:tc>
      </w:tr>
      <w:tr w:rsidR="004D1CEA" w:rsidRPr="00756B67" w14:paraId="2CC3D027" w14:textId="77777777" w:rsidTr="008E1CFF">
        <w:trPr>
          <w:tblHeader/>
        </w:trPr>
        <w:tc>
          <w:tcPr>
            <w:tcW w:w="0" w:type="auto"/>
            <w:tcBorders>
              <w:top w:val="single" w:sz="6" w:space="0" w:color="DDDDDD"/>
              <w:bottom w:val="single" w:sz="12" w:space="0" w:color="DDDDDD"/>
            </w:tcBorders>
            <w:shd w:val="clear" w:color="auto" w:fill="auto"/>
            <w:tcMar>
              <w:top w:w="120" w:type="dxa"/>
              <w:left w:w="120" w:type="dxa"/>
              <w:bottom w:w="120" w:type="dxa"/>
              <w:right w:w="120" w:type="dxa"/>
            </w:tcMar>
            <w:vAlign w:val="bottom"/>
            <w:hideMark/>
          </w:tcPr>
          <w:p w14:paraId="4347A086" w14:textId="77777777" w:rsidR="004D1CEA" w:rsidRPr="00756B67" w:rsidRDefault="004D1CEA" w:rsidP="008E1CFF">
            <w:pPr>
              <w:spacing w:after="0" w:line="240" w:lineRule="auto"/>
              <w:jc w:val="center"/>
              <w:rPr>
                <w:rFonts w:ascii="Times New Roman" w:eastAsia="Times New Roman" w:hAnsi="Times New Roman" w:cs="Times New Roman"/>
                <w:b/>
                <w:bCs/>
                <w:sz w:val="18"/>
                <w:szCs w:val="18"/>
                <w:lang w:eastAsia="en-GB"/>
              </w:rPr>
            </w:pPr>
          </w:p>
        </w:tc>
        <w:tc>
          <w:tcPr>
            <w:tcW w:w="0" w:type="auto"/>
            <w:tcBorders>
              <w:top w:val="single" w:sz="6" w:space="0" w:color="DDDDDD"/>
              <w:bottom w:val="single" w:sz="12" w:space="0" w:color="DDDDDD"/>
            </w:tcBorders>
            <w:shd w:val="clear" w:color="auto" w:fill="auto"/>
            <w:tcMar>
              <w:top w:w="120" w:type="dxa"/>
              <w:left w:w="120" w:type="dxa"/>
              <w:bottom w:w="120" w:type="dxa"/>
              <w:right w:w="120" w:type="dxa"/>
            </w:tcMar>
            <w:vAlign w:val="bottom"/>
            <w:hideMark/>
          </w:tcPr>
          <w:p w14:paraId="2DE60C3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bottom w:val="single" w:sz="12" w:space="0" w:color="DDDDDD"/>
            </w:tcBorders>
            <w:shd w:val="clear" w:color="auto" w:fill="auto"/>
            <w:tcMar>
              <w:top w:w="120" w:type="dxa"/>
              <w:left w:w="120" w:type="dxa"/>
              <w:bottom w:w="120" w:type="dxa"/>
              <w:right w:w="120" w:type="dxa"/>
            </w:tcMar>
            <w:vAlign w:val="bottom"/>
            <w:hideMark/>
          </w:tcPr>
          <w:p w14:paraId="6D6EB9F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bottom w:val="single" w:sz="12" w:space="0" w:color="DDDDDD"/>
            </w:tcBorders>
            <w:shd w:val="clear" w:color="auto" w:fill="auto"/>
            <w:tcMar>
              <w:top w:w="120" w:type="dxa"/>
              <w:left w:w="120" w:type="dxa"/>
              <w:bottom w:w="120" w:type="dxa"/>
              <w:right w:w="120" w:type="dxa"/>
            </w:tcMar>
            <w:vAlign w:val="bottom"/>
            <w:hideMark/>
          </w:tcPr>
          <w:p w14:paraId="4BE251B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bottom w:val="single" w:sz="12" w:space="0" w:color="DDDDDD"/>
            </w:tcBorders>
            <w:shd w:val="clear" w:color="auto" w:fill="auto"/>
            <w:tcMar>
              <w:top w:w="120" w:type="dxa"/>
              <w:left w:w="120" w:type="dxa"/>
              <w:bottom w:w="120" w:type="dxa"/>
              <w:right w:w="120" w:type="dxa"/>
            </w:tcMar>
            <w:vAlign w:val="bottom"/>
            <w:hideMark/>
          </w:tcPr>
          <w:p w14:paraId="4464B61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bottom w:val="single" w:sz="12" w:space="0" w:color="DDDDDD"/>
            </w:tcBorders>
            <w:shd w:val="clear" w:color="auto" w:fill="auto"/>
            <w:tcMar>
              <w:top w:w="120" w:type="dxa"/>
              <w:left w:w="120" w:type="dxa"/>
              <w:bottom w:w="120" w:type="dxa"/>
              <w:right w:w="120" w:type="dxa"/>
            </w:tcMar>
            <w:vAlign w:val="bottom"/>
            <w:hideMark/>
          </w:tcPr>
          <w:p w14:paraId="66A9579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bottom w:val="single" w:sz="12" w:space="0" w:color="DDDDDD"/>
            </w:tcBorders>
            <w:shd w:val="clear" w:color="auto" w:fill="auto"/>
            <w:tcMar>
              <w:top w:w="120" w:type="dxa"/>
              <w:left w:w="120" w:type="dxa"/>
              <w:bottom w:w="120" w:type="dxa"/>
              <w:right w:w="120" w:type="dxa"/>
            </w:tcMar>
            <w:vAlign w:val="bottom"/>
            <w:hideMark/>
          </w:tcPr>
          <w:p w14:paraId="0991CBD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bottom w:val="single" w:sz="12" w:space="0" w:color="DDDDDD"/>
            </w:tcBorders>
            <w:shd w:val="clear" w:color="auto" w:fill="auto"/>
            <w:tcMar>
              <w:top w:w="120" w:type="dxa"/>
              <w:left w:w="120" w:type="dxa"/>
              <w:bottom w:w="120" w:type="dxa"/>
              <w:right w:w="120" w:type="dxa"/>
            </w:tcMar>
            <w:vAlign w:val="bottom"/>
            <w:hideMark/>
          </w:tcPr>
          <w:p w14:paraId="3944DED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bottom w:val="single" w:sz="12" w:space="0" w:color="DDDDDD"/>
            </w:tcBorders>
            <w:shd w:val="clear" w:color="auto" w:fill="auto"/>
            <w:tcMar>
              <w:top w:w="120" w:type="dxa"/>
              <w:left w:w="120" w:type="dxa"/>
              <w:bottom w:w="120" w:type="dxa"/>
              <w:right w:w="120" w:type="dxa"/>
            </w:tcMar>
            <w:vAlign w:val="bottom"/>
            <w:hideMark/>
          </w:tcPr>
          <w:p w14:paraId="2226277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18A7110C" w14:textId="77777777" w:rsidTr="008E1CFF">
        <w:tc>
          <w:tcPr>
            <w:tcW w:w="0" w:type="auto"/>
            <w:gridSpan w:val="9"/>
            <w:tcBorders>
              <w:top w:val="single" w:sz="6" w:space="0" w:color="DDDDDD"/>
              <w:bottom w:val="single" w:sz="6" w:space="0" w:color="auto"/>
            </w:tcBorders>
            <w:shd w:val="clear" w:color="auto" w:fill="auto"/>
            <w:tcMar>
              <w:top w:w="120" w:type="dxa"/>
              <w:left w:w="120" w:type="dxa"/>
              <w:bottom w:w="120" w:type="dxa"/>
              <w:right w:w="120" w:type="dxa"/>
            </w:tcMar>
            <w:hideMark/>
          </w:tcPr>
          <w:p w14:paraId="6F15213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b/>
                <w:bCs/>
                <w:sz w:val="18"/>
                <w:szCs w:val="18"/>
                <w:lang w:eastAsia="en-GB"/>
              </w:rPr>
              <w:t>sporangial features</w:t>
            </w:r>
          </w:p>
        </w:tc>
      </w:tr>
      <w:tr w:rsidR="004D1CEA" w:rsidRPr="00756B67" w14:paraId="5F1BC5BC"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5C45AE5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Caducous</w:t>
            </w:r>
          </w:p>
        </w:tc>
        <w:tc>
          <w:tcPr>
            <w:tcW w:w="0" w:type="auto"/>
            <w:tcBorders>
              <w:top w:val="single" w:sz="6" w:space="0" w:color="DDDDDD"/>
            </w:tcBorders>
            <w:shd w:val="clear" w:color="auto" w:fill="auto"/>
            <w:tcMar>
              <w:top w:w="120" w:type="dxa"/>
              <w:left w:w="120" w:type="dxa"/>
              <w:bottom w:w="120" w:type="dxa"/>
              <w:right w:w="120" w:type="dxa"/>
            </w:tcMar>
            <w:hideMark/>
          </w:tcPr>
          <w:p w14:paraId="783DDCD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0.765</w:t>
            </w:r>
          </w:p>
        </w:tc>
        <w:tc>
          <w:tcPr>
            <w:tcW w:w="142" w:type="dxa"/>
            <w:tcBorders>
              <w:top w:val="single" w:sz="6" w:space="0" w:color="DDDDDD"/>
            </w:tcBorders>
            <w:shd w:val="clear" w:color="auto" w:fill="auto"/>
            <w:tcMar>
              <w:top w:w="120" w:type="dxa"/>
              <w:left w:w="120" w:type="dxa"/>
              <w:bottom w:w="120" w:type="dxa"/>
              <w:right w:w="120" w:type="dxa"/>
            </w:tcMar>
            <w:hideMark/>
          </w:tcPr>
          <w:p w14:paraId="784D84B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50E90FE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-0.134</w:t>
            </w:r>
          </w:p>
        </w:tc>
        <w:tc>
          <w:tcPr>
            <w:tcW w:w="142" w:type="dxa"/>
            <w:tcBorders>
              <w:top w:val="single" w:sz="6" w:space="0" w:color="DDDDDD"/>
            </w:tcBorders>
            <w:shd w:val="clear" w:color="auto" w:fill="auto"/>
            <w:tcMar>
              <w:top w:w="120" w:type="dxa"/>
              <w:left w:w="120" w:type="dxa"/>
              <w:bottom w:w="120" w:type="dxa"/>
              <w:right w:w="120" w:type="dxa"/>
            </w:tcMar>
            <w:hideMark/>
          </w:tcPr>
          <w:p w14:paraId="181436B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5A84A30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ADD8E6"/>
                <w:lang w:eastAsia="en-GB"/>
              </w:rPr>
              <w:t>-1.790</w:t>
            </w:r>
          </w:p>
        </w:tc>
        <w:tc>
          <w:tcPr>
            <w:tcW w:w="142" w:type="dxa"/>
            <w:tcBorders>
              <w:top w:val="single" w:sz="6" w:space="0" w:color="DDDDDD"/>
            </w:tcBorders>
            <w:shd w:val="clear" w:color="auto" w:fill="auto"/>
            <w:tcMar>
              <w:top w:w="120" w:type="dxa"/>
              <w:left w:w="120" w:type="dxa"/>
              <w:bottom w:w="120" w:type="dxa"/>
              <w:right w:w="120" w:type="dxa"/>
            </w:tcMar>
            <w:hideMark/>
          </w:tcPr>
          <w:p w14:paraId="2D6E865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04240F0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DFE"/>
                <w:lang w:eastAsia="en-GB"/>
              </w:rPr>
              <w:t>0.086</w:t>
            </w:r>
          </w:p>
        </w:tc>
        <w:tc>
          <w:tcPr>
            <w:tcW w:w="142" w:type="dxa"/>
            <w:tcBorders>
              <w:top w:val="single" w:sz="6" w:space="0" w:color="DDDDDD"/>
            </w:tcBorders>
            <w:shd w:val="clear" w:color="auto" w:fill="auto"/>
            <w:tcMar>
              <w:top w:w="120" w:type="dxa"/>
              <w:left w:w="120" w:type="dxa"/>
              <w:bottom w:w="120" w:type="dxa"/>
              <w:right w:w="120" w:type="dxa"/>
            </w:tcMar>
            <w:hideMark/>
          </w:tcPr>
          <w:p w14:paraId="7660153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302FE26B"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477DB1C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roofErr w:type="spellStart"/>
            <w:r w:rsidRPr="00756B67">
              <w:rPr>
                <w:rFonts w:ascii="Times New Roman" w:eastAsia="Times New Roman" w:hAnsi="Times New Roman" w:cs="Times New Roman"/>
                <w:sz w:val="18"/>
                <w:szCs w:val="18"/>
                <w:lang w:eastAsia="en-GB"/>
              </w:rPr>
              <w:t>Papillate</w:t>
            </w:r>
            <w:proofErr w:type="spellEnd"/>
          </w:p>
        </w:tc>
        <w:tc>
          <w:tcPr>
            <w:tcW w:w="0" w:type="auto"/>
            <w:tcBorders>
              <w:top w:val="single" w:sz="6" w:space="0" w:color="DDDDDD"/>
            </w:tcBorders>
            <w:shd w:val="clear" w:color="auto" w:fill="auto"/>
            <w:tcMar>
              <w:top w:w="120" w:type="dxa"/>
              <w:left w:w="120" w:type="dxa"/>
              <w:bottom w:w="120" w:type="dxa"/>
              <w:right w:w="120" w:type="dxa"/>
            </w:tcMar>
            <w:hideMark/>
          </w:tcPr>
          <w:p w14:paraId="3C1B3D5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1.000</w:t>
            </w:r>
          </w:p>
        </w:tc>
        <w:tc>
          <w:tcPr>
            <w:tcW w:w="142" w:type="dxa"/>
            <w:tcBorders>
              <w:top w:val="single" w:sz="6" w:space="0" w:color="DDDDDD"/>
            </w:tcBorders>
            <w:shd w:val="clear" w:color="auto" w:fill="auto"/>
            <w:tcMar>
              <w:top w:w="120" w:type="dxa"/>
              <w:left w:w="120" w:type="dxa"/>
              <w:bottom w:w="120" w:type="dxa"/>
              <w:right w:w="120" w:type="dxa"/>
            </w:tcMar>
            <w:hideMark/>
          </w:tcPr>
          <w:p w14:paraId="7C0D4F6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25AD0F7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0.022</w:t>
            </w:r>
          </w:p>
        </w:tc>
        <w:tc>
          <w:tcPr>
            <w:tcW w:w="142" w:type="dxa"/>
            <w:tcBorders>
              <w:top w:val="single" w:sz="6" w:space="0" w:color="DDDDDD"/>
            </w:tcBorders>
            <w:shd w:val="clear" w:color="auto" w:fill="auto"/>
            <w:tcMar>
              <w:top w:w="120" w:type="dxa"/>
              <w:left w:w="120" w:type="dxa"/>
              <w:bottom w:w="120" w:type="dxa"/>
              <w:right w:w="120" w:type="dxa"/>
            </w:tcMar>
            <w:hideMark/>
          </w:tcPr>
          <w:p w14:paraId="7B3746A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129D9F1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142" w:type="dxa"/>
            <w:tcBorders>
              <w:top w:val="single" w:sz="6" w:space="0" w:color="DDDDDD"/>
            </w:tcBorders>
            <w:shd w:val="clear" w:color="auto" w:fill="auto"/>
            <w:tcMar>
              <w:top w:w="120" w:type="dxa"/>
              <w:left w:w="120" w:type="dxa"/>
              <w:bottom w:w="120" w:type="dxa"/>
              <w:right w:w="120" w:type="dxa"/>
            </w:tcMar>
            <w:hideMark/>
          </w:tcPr>
          <w:p w14:paraId="43ED71C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073398A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142" w:type="dxa"/>
            <w:tcBorders>
              <w:top w:val="single" w:sz="6" w:space="0" w:color="DDDDDD"/>
            </w:tcBorders>
            <w:shd w:val="clear" w:color="auto" w:fill="auto"/>
            <w:tcMar>
              <w:top w:w="120" w:type="dxa"/>
              <w:left w:w="120" w:type="dxa"/>
              <w:bottom w:w="120" w:type="dxa"/>
              <w:right w:w="120" w:type="dxa"/>
            </w:tcMar>
            <w:hideMark/>
          </w:tcPr>
          <w:p w14:paraId="6173BD3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r>
      <w:tr w:rsidR="004D1CEA" w:rsidRPr="00756B67" w14:paraId="71C27FC7"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380DF61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non-</w:t>
            </w:r>
            <w:proofErr w:type="spellStart"/>
            <w:r w:rsidRPr="00756B67">
              <w:rPr>
                <w:rFonts w:ascii="Times New Roman" w:eastAsia="Times New Roman" w:hAnsi="Times New Roman" w:cs="Times New Roman"/>
                <w:sz w:val="18"/>
                <w:szCs w:val="18"/>
                <w:lang w:eastAsia="en-GB"/>
              </w:rPr>
              <w:t>papillate</w:t>
            </w:r>
            <w:proofErr w:type="spellEnd"/>
          </w:p>
        </w:tc>
        <w:tc>
          <w:tcPr>
            <w:tcW w:w="0" w:type="auto"/>
            <w:tcBorders>
              <w:top w:val="single" w:sz="6" w:space="0" w:color="DDDDDD"/>
            </w:tcBorders>
            <w:shd w:val="clear" w:color="auto" w:fill="auto"/>
            <w:tcMar>
              <w:top w:w="120" w:type="dxa"/>
              <w:left w:w="120" w:type="dxa"/>
              <w:bottom w:w="120" w:type="dxa"/>
              <w:right w:w="120" w:type="dxa"/>
            </w:tcMar>
            <w:hideMark/>
          </w:tcPr>
          <w:p w14:paraId="0AA7AF2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5DF7EF6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0BA7C95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3EE2D0D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1E7191B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C7D1"/>
                <w:lang w:eastAsia="en-GB"/>
              </w:rPr>
              <w:t>4.652</w:t>
            </w:r>
          </w:p>
        </w:tc>
        <w:tc>
          <w:tcPr>
            <w:tcW w:w="142" w:type="dxa"/>
            <w:tcBorders>
              <w:top w:val="single" w:sz="6" w:space="0" w:color="DDDDDD"/>
            </w:tcBorders>
            <w:shd w:val="clear" w:color="auto" w:fill="auto"/>
            <w:tcMar>
              <w:top w:w="120" w:type="dxa"/>
              <w:left w:w="120" w:type="dxa"/>
              <w:bottom w:w="120" w:type="dxa"/>
              <w:right w:w="120" w:type="dxa"/>
            </w:tcMar>
            <w:hideMark/>
          </w:tcPr>
          <w:p w14:paraId="05F0886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77AEA11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E6F3F7"/>
                <w:lang w:eastAsia="en-GB"/>
              </w:rPr>
              <w:t>-1.406</w:t>
            </w:r>
          </w:p>
        </w:tc>
        <w:tc>
          <w:tcPr>
            <w:tcW w:w="142" w:type="dxa"/>
            <w:tcBorders>
              <w:top w:val="single" w:sz="6" w:space="0" w:color="DDDDDD"/>
            </w:tcBorders>
            <w:shd w:val="clear" w:color="auto" w:fill="auto"/>
            <w:tcMar>
              <w:top w:w="120" w:type="dxa"/>
              <w:left w:w="120" w:type="dxa"/>
              <w:bottom w:w="120" w:type="dxa"/>
              <w:right w:w="120" w:type="dxa"/>
            </w:tcMar>
            <w:hideMark/>
          </w:tcPr>
          <w:p w14:paraId="016744A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03247000"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4DACFAD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roofErr w:type="spellStart"/>
            <w:r w:rsidRPr="00756B67">
              <w:rPr>
                <w:rFonts w:ascii="Times New Roman" w:eastAsia="Times New Roman" w:hAnsi="Times New Roman" w:cs="Times New Roman"/>
                <w:sz w:val="18"/>
                <w:szCs w:val="18"/>
                <w:lang w:eastAsia="en-GB"/>
              </w:rPr>
              <w:t>Papillate</w:t>
            </w:r>
            <w:proofErr w:type="spellEnd"/>
          </w:p>
        </w:tc>
        <w:tc>
          <w:tcPr>
            <w:tcW w:w="0" w:type="auto"/>
            <w:tcBorders>
              <w:top w:val="single" w:sz="6" w:space="0" w:color="DDDDDD"/>
            </w:tcBorders>
            <w:shd w:val="clear" w:color="auto" w:fill="auto"/>
            <w:tcMar>
              <w:top w:w="120" w:type="dxa"/>
              <w:left w:w="120" w:type="dxa"/>
              <w:bottom w:w="120" w:type="dxa"/>
              <w:right w:w="120" w:type="dxa"/>
            </w:tcMar>
            <w:hideMark/>
          </w:tcPr>
          <w:p w14:paraId="001EFD2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3FE31AE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068C30A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4B32DD3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795C83E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DFEFF5"/>
                <w:lang w:eastAsia="en-GB"/>
              </w:rPr>
              <w:t>-0.689</w:t>
            </w:r>
          </w:p>
        </w:tc>
        <w:tc>
          <w:tcPr>
            <w:tcW w:w="142" w:type="dxa"/>
            <w:tcBorders>
              <w:top w:val="single" w:sz="6" w:space="0" w:color="DDDDDD"/>
            </w:tcBorders>
            <w:shd w:val="clear" w:color="auto" w:fill="auto"/>
            <w:tcMar>
              <w:top w:w="120" w:type="dxa"/>
              <w:left w:w="120" w:type="dxa"/>
              <w:bottom w:w="120" w:type="dxa"/>
              <w:right w:w="120" w:type="dxa"/>
            </w:tcMar>
            <w:hideMark/>
          </w:tcPr>
          <w:p w14:paraId="6D3E273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0473363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CFC"/>
                <w:lang w:eastAsia="en-GB"/>
              </w:rPr>
              <w:t>0.234</w:t>
            </w:r>
          </w:p>
        </w:tc>
        <w:tc>
          <w:tcPr>
            <w:tcW w:w="142" w:type="dxa"/>
            <w:tcBorders>
              <w:top w:val="single" w:sz="6" w:space="0" w:color="DDDDDD"/>
            </w:tcBorders>
            <w:shd w:val="clear" w:color="auto" w:fill="auto"/>
            <w:tcMar>
              <w:top w:w="120" w:type="dxa"/>
              <w:left w:w="120" w:type="dxa"/>
              <w:bottom w:w="120" w:type="dxa"/>
              <w:right w:w="120" w:type="dxa"/>
            </w:tcMar>
            <w:hideMark/>
          </w:tcPr>
          <w:p w14:paraId="52F459C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295BF248"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27E9618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semi-</w:t>
            </w:r>
            <w:proofErr w:type="spellStart"/>
            <w:r w:rsidRPr="00756B67">
              <w:rPr>
                <w:rFonts w:ascii="Times New Roman" w:eastAsia="Times New Roman" w:hAnsi="Times New Roman" w:cs="Times New Roman"/>
                <w:sz w:val="18"/>
                <w:szCs w:val="18"/>
                <w:lang w:eastAsia="en-GB"/>
              </w:rPr>
              <w:t>papillate</w:t>
            </w:r>
            <w:proofErr w:type="spellEnd"/>
          </w:p>
        </w:tc>
        <w:tc>
          <w:tcPr>
            <w:tcW w:w="0" w:type="auto"/>
            <w:tcBorders>
              <w:top w:val="single" w:sz="6" w:space="0" w:color="DDDDDD"/>
            </w:tcBorders>
            <w:shd w:val="clear" w:color="auto" w:fill="auto"/>
            <w:tcMar>
              <w:top w:w="120" w:type="dxa"/>
              <w:left w:w="120" w:type="dxa"/>
              <w:bottom w:w="120" w:type="dxa"/>
              <w:right w:w="120" w:type="dxa"/>
            </w:tcMar>
            <w:hideMark/>
          </w:tcPr>
          <w:p w14:paraId="3F4F545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61640F8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56B3D00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4B3FB82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668807A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C0E1EB"/>
                <w:lang w:eastAsia="en-GB"/>
              </w:rPr>
              <w:t>-1.361</w:t>
            </w:r>
          </w:p>
        </w:tc>
        <w:tc>
          <w:tcPr>
            <w:tcW w:w="142" w:type="dxa"/>
            <w:tcBorders>
              <w:top w:val="single" w:sz="6" w:space="0" w:color="DDDDDD"/>
            </w:tcBorders>
            <w:shd w:val="clear" w:color="auto" w:fill="auto"/>
            <w:tcMar>
              <w:top w:w="120" w:type="dxa"/>
              <w:left w:w="120" w:type="dxa"/>
              <w:bottom w:w="120" w:type="dxa"/>
              <w:right w:w="120" w:type="dxa"/>
            </w:tcMar>
            <w:hideMark/>
          </w:tcPr>
          <w:p w14:paraId="0B99A16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1FD2A8B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8F9"/>
                <w:lang w:eastAsia="en-GB"/>
              </w:rPr>
              <w:t>0.520</w:t>
            </w:r>
          </w:p>
        </w:tc>
        <w:tc>
          <w:tcPr>
            <w:tcW w:w="142" w:type="dxa"/>
            <w:tcBorders>
              <w:top w:val="single" w:sz="6" w:space="0" w:color="DDDDDD"/>
            </w:tcBorders>
            <w:shd w:val="clear" w:color="auto" w:fill="auto"/>
            <w:tcMar>
              <w:top w:w="120" w:type="dxa"/>
              <w:left w:w="120" w:type="dxa"/>
              <w:bottom w:w="120" w:type="dxa"/>
              <w:right w:w="120" w:type="dxa"/>
            </w:tcMar>
            <w:hideMark/>
          </w:tcPr>
          <w:p w14:paraId="6F9E5CD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2169C258"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476A6FB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Proliferating</w:t>
            </w:r>
          </w:p>
        </w:tc>
        <w:tc>
          <w:tcPr>
            <w:tcW w:w="0" w:type="auto"/>
            <w:tcBorders>
              <w:top w:val="single" w:sz="6" w:space="0" w:color="DDDDDD"/>
            </w:tcBorders>
            <w:shd w:val="clear" w:color="auto" w:fill="auto"/>
            <w:tcMar>
              <w:top w:w="120" w:type="dxa"/>
              <w:left w:w="120" w:type="dxa"/>
              <w:bottom w:w="120" w:type="dxa"/>
              <w:right w:w="120" w:type="dxa"/>
            </w:tcMar>
            <w:hideMark/>
          </w:tcPr>
          <w:p w14:paraId="594CF58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1.000</w:t>
            </w:r>
          </w:p>
        </w:tc>
        <w:tc>
          <w:tcPr>
            <w:tcW w:w="142" w:type="dxa"/>
            <w:tcBorders>
              <w:top w:val="single" w:sz="6" w:space="0" w:color="DDDDDD"/>
            </w:tcBorders>
            <w:shd w:val="clear" w:color="auto" w:fill="auto"/>
            <w:tcMar>
              <w:top w:w="120" w:type="dxa"/>
              <w:left w:w="120" w:type="dxa"/>
              <w:bottom w:w="120" w:type="dxa"/>
              <w:right w:w="120" w:type="dxa"/>
            </w:tcMar>
            <w:hideMark/>
          </w:tcPr>
          <w:p w14:paraId="7875314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42EFA7A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-0.264</w:t>
            </w:r>
          </w:p>
        </w:tc>
        <w:tc>
          <w:tcPr>
            <w:tcW w:w="142" w:type="dxa"/>
            <w:tcBorders>
              <w:top w:val="single" w:sz="6" w:space="0" w:color="DDDDDD"/>
            </w:tcBorders>
            <w:shd w:val="clear" w:color="auto" w:fill="auto"/>
            <w:tcMar>
              <w:top w:w="120" w:type="dxa"/>
              <w:left w:w="120" w:type="dxa"/>
              <w:bottom w:w="120" w:type="dxa"/>
              <w:right w:w="120" w:type="dxa"/>
            </w:tcMar>
            <w:hideMark/>
          </w:tcPr>
          <w:p w14:paraId="7EFFF3C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3C3917E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C0CB"/>
                <w:lang w:eastAsia="en-GB"/>
              </w:rPr>
              <w:t>5.306</w:t>
            </w:r>
          </w:p>
        </w:tc>
        <w:tc>
          <w:tcPr>
            <w:tcW w:w="142" w:type="dxa"/>
            <w:tcBorders>
              <w:top w:val="single" w:sz="6" w:space="0" w:color="DDDDDD"/>
            </w:tcBorders>
            <w:shd w:val="clear" w:color="auto" w:fill="auto"/>
            <w:tcMar>
              <w:top w:w="120" w:type="dxa"/>
              <w:left w:w="120" w:type="dxa"/>
              <w:bottom w:w="120" w:type="dxa"/>
              <w:right w:w="120" w:type="dxa"/>
            </w:tcMar>
            <w:hideMark/>
          </w:tcPr>
          <w:p w14:paraId="7555D7E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79485F2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E0F0F5"/>
                <w:lang w:eastAsia="en-GB"/>
              </w:rPr>
              <w:t>-1.755</w:t>
            </w:r>
          </w:p>
        </w:tc>
        <w:tc>
          <w:tcPr>
            <w:tcW w:w="142" w:type="dxa"/>
            <w:tcBorders>
              <w:top w:val="single" w:sz="6" w:space="0" w:color="DDDDDD"/>
            </w:tcBorders>
            <w:shd w:val="clear" w:color="auto" w:fill="auto"/>
            <w:tcMar>
              <w:top w:w="120" w:type="dxa"/>
              <w:left w:w="120" w:type="dxa"/>
              <w:bottom w:w="120" w:type="dxa"/>
              <w:right w:w="120" w:type="dxa"/>
            </w:tcMar>
            <w:hideMark/>
          </w:tcPr>
          <w:p w14:paraId="6876676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1F5453E1"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7151815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sporangiophore form</w:t>
            </w:r>
          </w:p>
        </w:tc>
        <w:tc>
          <w:tcPr>
            <w:tcW w:w="0" w:type="auto"/>
            <w:tcBorders>
              <w:top w:val="single" w:sz="6" w:space="0" w:color="DDDDDD"/>
            </w:tcBorders>
            <w:shd w:val="clear" w:color="auto" w:fill="auto"/>
            <w:tcMar>
              <w:top w:w="120" w:type="dxa"/>
              <w:left w:w="120" w:type="dxa"/>
              <w:bottom w:w="120" w:type="dxa"/>
              <w:right w:w="120" w:type="dxa"/>
            </w:tcMar>
            <w:hideMark/>
          </w:tcPr>
          <w:p w14:paraId="5EDB922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0.658</w:t>
            </w:r>
          </w:p>
        </w:tc>
        <w:tc>
          <w:tcPr>
            <w:tcW w:w="142" w:type="dxa"/>
            <w:tcBorders>
              <w:top w:val="single" w:sz="6" w:space="0" w:color="DDDDDD"/>
            </w:tcBorders>
            <w:shd w:val="clear" w:color="auto" w:fill="auto"/>
            <w:tcMar>
              <w:top w:w="120" w:type="dxa"/>
              <w:left w:w="120" w:type="dxa"/>
              <w:bottom w:w="120" w:type="dxa"/>
              <w:right w:w="120" w:type="dxa"/>
            </w:tcMar>
            <w:hideMark/>
          </w:tcPr>
          <w:p w14:paraId="2882371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26880FD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-0.180</w:t>
            </w:r>
          </w:p>
        </w:tc>
        <w:tc>
          <w:tcPr>
            <w:tcW w:w="142" w:type="dxa"/>
            <w:tcBorders>
              <w:top w:val="single" w:sz="6" w:space="0" w:color="DDDDDD"/>
            </w:tcBorders>
            <w:shd w:val="clear" w:color="auto" w:fill="auto"/>
            <w:tcMar>
              <w:top w:w="120" w:type="dxa"/>
              <w:left w:w="120" w:type="dxa"/>
              <w:bottom w:w="120" w:type="dxa"/>
              <w:right w:w="120" w:type="dxa"/>
            </w:tcMar>
            <w:hideMark/>
          </w:tcPr>
          <w:p w14:paraId="4CD3DA6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766EAFE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142" w:type="dxa"/>
            <w:tcBorders>
              <w:top w:val="single" w:sz="6" w:space="0" w:color="DDDDDD"/>
            </w:tcBorders>
            <w:shd w:val="clear" w:color="auto" w:fill="auto"/>
            <w:tcMar>
              <w:top w:w="120" w:type="dxa"/>
              <w:left w:w="120" w:type="dxa"/>
              <w:bottom w:w="120" w:type="dxa"/>
              <w:right w:w="120" w:type="dxa"/>
            </w:tcMar>
            <w:hideMark/>
          </w:tcPr>
          <w:p w14:paraId="0F6029B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772DD6E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142" w:type="dxa"/>
            <w:tcBorders>
              <w:top w:val="single" w:sz="6" w:space="0" w:color="DDDDDD"/>
            </w:tcBorders>
            <w:shd w:val="clear" w:color="auto" w:fill="auto"/>
            <w:tcMar>
              <w:top w:w="120" w:type="dxa"/>
              <w:left w:w="120" w:type="dxa"/>
              <w:bottom w:w="120" w:type="dxa"/>
              <w:right w:w="120" w:type="dxa"/>
            </w:tcMar>
            <w:hideMark/>
          </w:tcPr>
          <w:p w14:paraId="349A524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r>
      <w:tr w:rsidR="004D1CEA" w:rsidRPr="00756B67" w14:paraId="3C2F946F"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0122948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 xml:space="preserve">closed </w:t>
            </w:r>
            <w:proofErr w:type="spellStart"/>
            <w:r w:rsidRPr="00756B67">
              <w:rPr>
                <w:rFonts w:ascii="Times New Roman" w:eastAsia="Times New Roman" w:hAnsi="Times New Roman" w:cs="Times New Roman"/>
                <w:sz w:val="18"/>
                <w:szCs w:val="18"/>
                <w:lang w:eastAsia="en-GB"/>
              </w:rPr>
              <w:t>sympodium</w:t>
            </w:r>
            <w:proofErr w:type="spellEnd"/>
          </w:p>
        </w:tc>
        <w:tc>
          <w:tcPr>
            <w:tcW w:w="0" w:type="auto"/>
            <w:tcBorders>
              <w:top w:val="single" w:sz="6" w:space="0" w:color="DDDDDD"/>
            </w:tcBorders>
            <w:shd w:val="clear" w:color="auto" w:fill="auto"/>
            <w:tcMar>
              <w:top w:w="120" w:type="dxa"/>
              <w:left w:w="120" w:type="dxa"/>
              <w:bottom w:w="120" w:type="dxa"/>
              <w:right w:w="120" w:type="dxa"/>
            </w:tcMar>
            <w:hideMark/>
          </w:tcPr>
          <w:p w14:paraId="26A935A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447BC7A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5BA7D07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4FF51F3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09BBBE2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E1F0F5"/>
                <w:lang w:eastAsia="en-GB"/>
              </w:rPr>
              <w:t>-0.648</w:t>
            </w:r>
          </w:p>
        </w:tc>
        <w:tc>
          <w:tcPr>
            <w:tcW w:w="142" w:type="dxa"/>
            <w:tcBorders>
              <w:top w:val="single" w:sz="6" w:space="0" w:color="DDDDDD"/>
            </w:tcBorders>
            <w:shd w:val="clear" w:color="auto" w:fill="auto"/>
            <w:tcMar>
              <w:top w:w="120" w:type="dxa"/>
              <w:left w:w="120" w:type="dxa"/>
              <w:bottom w:w="120" w:type="dxa"/>
              <w:right w:w="120" w:type="dxa"/>
            </w:tcMar>
            <w:hideMark/>
          </w:tcPr>
          <w:p w14:paraId="027B907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596260C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CFDFE"/>
                <w:lang w:eastAsia="en-GB"/>
              </w:rPr>
              <w:t>-0.131</w:t>
            </w:r>
          </w:p>
        </w:tc>
        <w:tc>
          <w:tcPr>
            <w:tcW w:w="142" w:type="dxa"/>
            <w:tcBorders>
              <w:top w:val="single" w:sz="6" w:space="0" w:color="DDDDDD"/>
            </w:tcBorders>
            <w:shd w:val="clear" w:color="auto" w:fill="auto"/>
            <w:tcMar>
              <w:top w:w="120" w:type="dxa"/>
              <w:left w:w="120" w:type="dxa"/>
              <w:bottom w:w="120" w:type="dxa"/>
              <w:right w:w="120" w:type="dxa"/>
            </w:tcMar>
            <w:hideMark/>
          </w:tcPr>
          <w:p w14:paraId="2E277E9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35DA5508"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085E47A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compound sympodial</w:t>
            </w:r>
          </w:p>
        </w:tc>
        <w:tc>
          <w:tcPr>
            <w:tcW w:w="0" w:type="auto"/>
            <w:tcBorders>
              <w:top w:val="single" w:sz="6" w:space="0" w:color="DDDDDD"/>
            </w:tcBorders>
            <w:shd w:val="clear" w:color="auto" w:fill="auto"/>
            <w:tcMar>
              <w:top w:w="120" w:type="dxa"/>
              <w:left w:w="120" w:type="dxa"/>
              <w:bottom w:w="120" w:type="dxa"/>
              <w:right w:w="120" w:type="dxa"/>
            </w:tcMar>
            <w:hideMark/>
          </w:tcPr>
          <w:p w14:paraId="23EFD00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420B4CE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4692A0B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022BB7E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623A568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BBDEEA"/>
                <w:lang w:eastAsia="en-GB"/>
              </w:rPr>
              <w:t>-1.477</w:t>
            </w:r>
          </w:p>
        </w:tc>
        <w:tc>
          <w:tcPr>
            <w:tcW w:w="142" w:type="dxa"/>
            <w:tcBorders>
              <w:top w:val="single" w:sz="6" w:space="0" w:color="DDDDDD"/>
            </w:tcBorders>
            <w:shd w:val="clear" w:color="auto" w:fill="auto"/>
            <w:tcMar>
              <w:top w:w="120" w:type="dxa"/>
              <w:left w:w="120" w:type="dxa"/>
              <w:bottom w:w="120" w:type="dxa"/>
              <w:right w:w="120" w:type="dxa"/>
            </w:tcMar>
            <w:hideMark/>
          </w:tcPr>
          <w:p w14:paraId="73167BC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40980A2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EFEFE"/>
                <w:lang w:eastAsia="en-GB"/>
              </w:rPr>
              <w:t>-0.031</w:t>
            </w:r>
          </w:p>
        </w:tc>
        <w:tc>
          <w:tcPr>
            <w:tcW w:w="142" w:type="dxa"/>
            <w:tcBorders>
              <w:top w:val="single" w:sz="6" w:space="0" w:color="DDDDDD"/>
            </w:tcBorders>
            <w:shd w:val="clear" w:color="auto" w:fill="auto"/>
            <w:tcMar>
              <w:top w:w="120" w:type="dxa"/>
              <w:left w:w="120" w:type="dxa"/>
              <w:bottom w:w="120" w:type="dxa"/>
              <w:right w:w="120" w:type="dxa"/>
            </w:tcMar>
            <w:hideMark/>
          </w:tcPr>
          <w:p w14:paraId="23CACAF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4E826976"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13FCD6D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downy mildew shape</w:t>
            </w:r>
          </w:p>
        </w:tc>
        <w:tc>
          <w:tcPr>
            <w:tcW w:w="0" w:type="auto"/>
            <w:tcBorders>
              <w:top w:val="single" w:sz="6" w:space="0" w:color="DDDDDD"/>
            </w:tcBorders>
            <w:shd w:val="clear" w:color="auto" w:fill="auto"/>
            <w:tcMar>
              <w:top w:w="120" w:type="dxa"/>
              <w:left w:w="120" w:type="dxa"/>
              <w:bottom w:w="120" w:type="dxa"/>
              <w:right w:w="120" w:type="dxa"/>
            </w:tcMar>
            <w:hideMark/>
          </w:tcPr>
          <w:p w14:paraId="65C9F1A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0F47A84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4B103A4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4898D1B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29B2597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DFE"/>
                <w:lang w:eastAsia="en-GB"/>
              </w:rPr>
              <w:t>0.093</w:t>
            </w:r>
          </w:p>
        </w:tc>
        <w:tc>
          <w:tcPr>
            <w:tcW w:w="142" w:type="dxa"/>
            <w:tcBorders>
              <w:top w:val="single" w:sz="6" w:space="0" w:color="DDDDDD"/>
            </w:tcBorders>
            <w:shd w:val="clear" w:color="auto" w:fill="auto"/>
            <w:tcMar>
              <w:top w:w="120" w:type="dxa"/>
              <w:left w:w="120" w:type="dxa"/>
              <w:bottom w:w="120" w:type="dxa"/>
              <w:right w:w="120" w:type="dxa"/>
            </w:tcMar>
            <w:hideMark/>
          </w:tcPr>
          <w:p w14:paraId="3A1EC0A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48D0EC9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0F3"/>
                <w:lang w:eastAsia="en-GB"/>
              </w:rPr>
              <w:t>1.139</w:t>
            </w:r>
          </w:p>
        </w:tc>
        <w:tc>
          <w:tcPr>
            <w:tcW w:w="142" w:type="dxa"/>
            <w:tcBorders>
              <w:top w:val="single" w:sz="6" w:space="0" w:color="DDDDDD"/>
            </w:tcBorders>
            <w:shd w:val="clear" w:color="auto" w:fill="auto"/>
            <w:tcMar>
              <w:top w:w="120" w:type="dxa"/>
              <w:left w:w="120" w:type="dxa"/>
              <w:bottom w:w="120" w:type="dxa"/>
              <w:right w:w="120" w:type="dxa"/>
            </w:tcMar>
            <w:hideMark/>
          </w:tcPr>
          <w:p w14:paraId="1211C36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1AE734C2"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7C14B74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irregularly branched</w:t>
            </w:r>
          </w:p>
        </w:tc>
        <w:tc>
          <w:tcPr>
            <w:tcW w:w="0" w:type="auto"/>
            <w:tcBorders>
              <w:top w:val="single" w:sz="6" w:space="0" w:color="DDDDDD"/>
            </w:tcBorders>
            <w:shd w:val="clear" w:color="auto" w:fill="auto"/>
            <w:tcMar>
              <w:top w:w="120" w:type="dxa"/>
              <w:left w:w="120" w:type="dxa"/>
              <w:bottom w:w="120" w:type="dxa"/>
              <w:right w:w="120" w:type="dxa"/>
            </w:tcMar>
            <w:hideMark/>
          </w:tcPr>
          <w:p w14:paraId="41C8B9D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4C8F832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38A6E1D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7532757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2BD1C60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EDF6F9"/>
                <w:lang w:eastAsia="en-GB"/>
              </w:rPr>
              <w:t>-0.375</w:t>
            </w:r>
          </w:p>
        </w:tc>
        <w:tc>
          <w:tcPr>
            <w:tcW w:w="142" w:type="dxa"/>
            <w:tcBorders>
              <w:top w:val="single" w:sz="6" w:space="0" w:color="DDDDDD"/>
            </w:tcBorders>
            <w:shd w:val="clear" w:color="auto" w:fill="auto"/>
            <w:tcMar>
              <w:top w:w="120" w:type="dxa"/>
              <w:left w:w="120" w:type="dxa"/>
              <w:bottom w:w="120" w:type="dxa"/>
              <w:right w:w="120" w:type="dxa"/>
            </w:tcMar>
            <w:hideMark/>
          </w:tcPr>
          <w:p w14:paraId="29A5D16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5960443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EFEFE"/>
                <w:lang w:eastAsia="en-GB"/>
              </w:rPr>
              <w:t>-0.018</w:t>
            </w:r>
          </w:p>
        </w:tc>
        <w:tc>
          <w:tcPr>
            <w:tcW w:w="142" w:type="dxa"/>
            <w:tcBorders>
              <w:top w:val="single" w:sz="6" w:space="0" w:color="DDDDDD"/>
            </w:tcBorders>
            <w:shd w:val="clear" w:color="auto" w:fill="auto"/>
            <w:tcMar>
              <w:top w:w="120" w:type="dxa"/>
              <w:left w:w="120" w:type="dxa"/>
              <w:bottom w:w="120" w:type="dxa"/>
              <w:right w:w="120" w:type="dxa"/>
            </w:tcMar>
            <w:hideMark/>
          </w:tcPr>
          <w:p w14:paraId="5D2621B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0335444C"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32DFA57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simple sympodial</w:t>
            </w:r>
          </w:p>
        </w:tc>
        <w:tc>
          <w:tcPr>
            <w:tcW w:w="0" w:type="auto"/>
            <w:tcBorders>
              <w:top w:val="single" w:sz="6" w:space="0" w:color="DDDDDD"/>
            </w:tcBorders>
            <w:shd w:val="clear" w:color="auto" w:fill="auto"/>
            <w:tcMar>
              <w:top w:w="120" w:type="dxa"/>
              <w:left w:w="120" w:type="dxa"/>
              <w:bottom w:w="120" w:type="dxa"/>
              <w:right w:w="120" w:type="dxa"/>
            </w:tcMar>
            <w:hideMark/>
          </w:tcPr>
          <w:p w14:paraId="48DB4F1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2075500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4F8B613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311CC0C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371BCD8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CFE8F0"/>
                <w:lang w:eastAsia="en-GB"/>
              </w:rPr>
              <w:t>-1.046</w:t>
            </w:r>
          </w:p>
        </w:tc>
        <w:tc>
          <w:tcPr>
            <w:tcW w:w="142" w:type="dxa"/>
            <w:tcBorders>
              <w:top w:val="single" w:sz="6" w:space="0" w:color="DDDDDD"/>
            </w:tcBorders>
            <w:shd w:val="clear" w:color="auto" w:fill="auto"/>
            <w:tcMar>
              <w:top w:w="120" w:type="dxa"/>
              <w:left w:w="120" w:type="dxa"/>
              <w:bottom w:w="120" w:type="dxa"/>
              <w:right w:w="120" w:type="dxa"/>
            </w:tcMar>
            <w:hideMark/>
          </w:tcPr>
          <w:p w14:paraId="40A7D7C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020EE30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7F8"/>
                <w:lang w:eastAsia="en-GB"/>
              </w:rPr>
              <w:t>0.642</w:t>
            </w:r>
          </w:p>
        </w:tc>
        <w:tc>
          <w:tcPr>
            <w:tcW w:w="142" w:type="dxa"/>
            <w:tcBorders>
              <w:top w:val="single" w:sz="6" w:space="0" w:color="DDDDDD"/>
            </w:tcBorders>
            <w:shd w:val="clear" w:color="auto" w:fill="auto"/>
            <w:tcMar>
              <w:top w:w="120" w:type="dxa"/>
              <w:left w:w="120" w:type="dxa"/>
              <w:bottom w:w="120" w:type="dxa"/>
              <w:right w:w="120" w:type="dxa"/>
            </w:tcMar>
            <w:hideMark/>
          </w:tcPr>
          <w:p w14:paraId="1028AB0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242FC2F5"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2D89D68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unbranched</w:t>
            </w:r>
          </w:p>
        </w:tc>
        <w:tc>
          <w:tcPr>
            <w:tcW w:w="0" w:type="auto"/>
            <w:tcBorders>
              <w:top w:val="single" w:sz="6" w:space="0" w:color="DDDDDD"/>
            </w:tcBorders>
            <w:shd w:val="clear" w:color="auto" w:fill="auto"/>
            <w:tcMar>
              <w:top w:w="120" w:type="dxa"/>
              <w:left w:w="120" w:type="dxa"/>
              <w:bottom w:w="120" w:type="dxa"/>
              <w:right w:w="120" w:type="dxa"/>
            </w:tcMar>
            <w:hideMark/>
          </w:tcPr>
          <w:p w14:paraId="1BF8A8E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2D739F6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47B7CA5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70DAA98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0FA74B4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E8EC"/>
                <w:lang w:eastAsia="en-GB"/>
              </w:rPr>
              <w:t>1.906</w:t>
            </w:r>
          </w:p>
        </w:tc>
        <w:tc>
          <w:tcPr>
            <w:tcW w:w="142" w:type="dxa"/>
            <w:tcBorders>
              <w:top w:val="single" w:sz="6" w:space="0" w:color="DDDDDD"/>
            </w:tcBorders>
            <w:shd w:val="clear" w:color="auto" w:fill="auto"/>
            <w:tcMar>
              <w:top w:w="120" w:type="dxa"/>
              <w:left w:w="120" w:type="dxa"/>
              <w:bottom w:w="120" w:type="dxa"/>
              <w:right w:w="120" w:type="dxa"/>
            </w:tcMar>
            <w:hideMark/>
          </w:tcPr>
          <w:p w14:paraId="2000DB7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5BEFF57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1F8FA"/>
                <w:lang w:eastAsia="en-GB"/>
              </w:rPr>
              <w:t>-0.758</w:t>
            </w:r>
          </w:p>
        </w:tc>
        <w:tc>
          <w:tcPr>
            <w:tcW w:w="142" w:type="dxa"/>
            <w:tcBorders>
              <w:top w:val="single" w:sz="6" w:space="0" w:color="DDDDDD"/>
            </w:tcBorders>
            <w:shd w:val="clear" w:color="auto" w:fill="auto"/>
            <w:tcMar>
              <w:top w:w="120" w:type="dxa"/>
              <w:left w:w="120" w:type="dxa"/>
              <w:bottom w:w="120" w:type="dxa"/>
              <w:right w:w="120" w:type="dxa"/>
            </w:tcMar>
            <w:hideMark/>
          </w:tcPr>
          <w:p w14:paraId="1FA8A78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3CE104D6" w14:textId="77777777" w:rsidTr="008E1CFF">
        <w:tc>
          <w:tcPr>
            <w:tcW w:w="0" w:type="auto"/>
            <w:gridSpan w:val="9"/>
            <w:tcBorders>
              <w:top w:val="single" w:sz="6" w:space="0" w:color="DDDDDD"/>
              <w:bottom w:val="single" w:sz="6" w:space="0" w:color="auto"/>
            </w:tcBorders>
            <w:shd w:val="clear" w:color="auto" w:fill="auto"/>
            <w:tcMar>
              <w:top w:w="120" w:type="dxa"/>
              <w:left w:w="120" w:type="dxa"/>
              <w:bottom w:w="120" w:type="dxa"/>
              <w:right w:w="120" w:type="dxa"/>
            </w:tcMar>
            <w:hideMark/>
          </w:tcPr>
          <w:p w14:paraId="5756ED7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b/>
                <w:bCs/>
                <w:sz w:val="18"/>
                <w:szCs w:val="18"/>
                <w:lang w:eastAsia="en-GB"/>
              </w:rPr>
              <w:lastRenderedPageBreak/>
              <w:t>temperature features</w:t>
            </w:r>
          </w:p>
        </w:tc>
      </w:tr>
      <w:tr w:rsidR="004D1CEA" w:rsidRPr="00756B67" w14:paraId="11BD1F71"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1F83635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growth rate at optimum temp</w:t>
            </w:r>
          </w:p>
        </w:tc>
        <w:tc>
          <w:tcPr>
            <w:tcW w:w="0" w:type="auto"/>
            <w:tcBorders>
              <w:top w:val="single" w:sz="6" w:space="0" w:color="DDDDDD"/>
            </w:tcBorders>
            <w:shd w:val="clear" w:color="auto" w:fill="auto"/>
            <w:tcMar>
              <w:top w:w="120" w:type="dxa"/>
              <w:left w:w="120" w:type="dxa"/>
              <w:bottom w:w="120" w:type="dxa"/>
              <w:right w:w="120" w:type="dxa"/>
            </w:tcMar>
            <w:hideMark/>
          </w:tcPr>
          <w:p w14:paraId="0E86625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0.945</w:t>
            </w:r>
          </w:p>
        </w:tc>
        <w:tc>
          <w:tcPr>
            <w:tcW w:w="142" w:type="dxa"/>
            <w:tcBorders>
              <w:top w:val="single" w:sz="6" w:space="0" w:color="DDDDDD"/>
            </w:tcBorders>
            <w:shd w:val="clear" w:color="auto" w:fill="auto"/>
            <w:tcMar>
              <w:top w:w="120" w:type="dxa"/>
              <w:left w:w="120" w:type="dxa"/>
              <w:bottom w:w="120" w:type="dxa"/>
              <w:right w:w="120" w:type="dxa"/>
            </w:tcMar>
            <w:hideMark/>
          </w:tcPr>
          <w:p w14:paraId="5477486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7F212BA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0.088</w:t>
            </w:r>
          </w:p>
        </w:tc>
        <w:tc>
          <w:tcPr>
            <w:tcW w:w="142" w:type="dxa"/>
            <w:tcBorders>
              <w:top w:val="single" w:sz="6" w:space="0" w:color="DDDDDD"/>
            </w:tcBorders>
            <w:shd w:val="clear" w:color="auto" w:fill="auto"/>
            <w:tcMar>
              <w:top w:w="120" w:type="dxa"/>
              <w:left w:w="120" w:type="dxa"/>
              <w:bottom w:w="120" w:type="dxa"/>
              <w:right w:w="120" w:type="dxa"/>
            </w:tcMar>
            <w:hideMark/>
          </w:tcPr>
          <w:p w14:paraId="36945AC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746BEF5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3F5"/>
                <w:lang w:eastAsia="en-GB"/>
              </w:rPr>
              <w:t>0.999</w:t>
            </w:r>
          </w:p>
        </w:tc>
        <w:tc>
          <w:tcPr>
            <w:tcW w:w="142" w:type="dxa"/>
            <w:tcBorders>
              <w:top w:val="single" w:sz="6" w:space="0" w:color="DDDDDD"/>
            </w:tcBorders>
            <w:shd w:val="clear" w:color="auto" w:fill="auto"/>
            <w:tcMar>
              <w:top w:w="120" w:type="dxa"/>
              <w:left w:w="120" w:type="dxa"/>
              <w:bottom w:w="120" w:type="dxa"/>
              <w:right w:w="120" w:type="dxa"/>
            </w:tcMar>
            <w:hideMark/>
          </w:tcPr>
          <w:p w14:paraId="6BC9D56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390C2FA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ECF6F9"/>
                <w:lang w:eastAsia="en-GB"/>
              </w:rPr>
              <w:t>-1.053</w:t>
            </w:r>
          </w:p>
        </w:tc>
        <w:tc>
          <w:tcPr>
            <w:tcW w:w="142" w:type="dxa"/>
            <w:tcBorders>
              <w:top w:val="single" w:sz="6" w:space="0" w:color="DDDDDD"/>
            </w:tcBorders>
            <w:shd w:val="clear" w:color="auto" w:fill="auto"/>
            <w:tcMar>
              <w:top w:w="120" w:type="dxa"/>
              <w:left w:w="120" w:type="dxa"/>
              <w:bottom w:w="120" w:type="dxa"/>
              <w:right w:w="120" w:type="dxa"/>
            </w:tcMar>
            <w:hideMark/>
          </w:tcPr>
          <w:p w14:paraId="238DCB4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22BB5CE0"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1F6BFD0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max temp for growth</w:t>
            </w:r>
          </w:p>
        </w:tc>
        <w:tc>
          <w:tcPr>
            <w:tcW w:w="0" w:type="auto"/>
            <w:tcBorders>
              <w:top w:val="single" w:sz="6" w:space="0" w:color="DDDDDD"/>
            </w:tcBorders>
            <w:shd w:val="clear" w:color="auto" w:fill="auto"/>
            <w:tcMar>
              <w:top w:w="120" w:type="dxa"/>
              <w:left w:w="120" w:type="dxa"/>
              <w:bottom w:w="120" w:type="dxa"/>
              <w:right w:w="120" w:type="dxa"/>
            </w:tcMar>
            <w:hideMark/>
          </w:tcPr>
          <w:p w14:paraId="0CD7D51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0.873</w:t>
            </w:r>
          </w:p>
        </w:tc>
        <w:tc>
          <w:tcPr>
            <w:tcW w:w="142" w:type="dxa"/>
            <w:tcBorders>
              <w:top w:val="single" w:sz="6" w:space="0" w:color="DDDDDD"/>
            </w:tcBorders>
            <w:shd w:val="clear" w:color="auto" w:fill="auto"/>
            <w:tcMar>
              <w:top w:w="120" w:type="dxa"/>
              <w:left w:w="120" w:type="dxa"/>
              <w:bottom w:w="120" w:type="dxa"/>
              <w:right w:w="120" w:type="dxa"/>
            </w:tcMar>
            <w:hideMark/>
          </w:tcPr>
          <w:p w14:paraId="4F17508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4C798EE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-0.011</w:t>
            </w:r>
          </w:p>
        </w:tc>
        <w:tc>
          <w:tcPr>
            <w:tcW w:w="142" w:type="dxa"/>
            <w:tcBorders>
              <w:top w:val="single" w:sz="6" w:space="0" w:color="DDDDDD"/>
            </w:tcBorders>
            <w:shd w:val="clear" w:color="auto" w:fill="auto"/>
            <w:tcMar>
              <w:top w:w="120" w:type="dxa"/>
              <w:left w:w="120" w:type="dxa"/>
              <w:bottom w:w="120" w:type="dxa"/>
              <w:right w:w="120" w:type="dxa"/>
            </w:tcMar>
            <w:hideMark/>
          </w:tcPr>
          <w:p w14:paraId="6E6C2CC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46FEA79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E1E6"/>
                <w:lang w:eastAsia="en-GB"/>
              </w:rPr>
              <w:t>2.497</w:t>
            </w:r>
          </w:p>
        </w:tc>
        <w:tc>
          <w:tcPr>
            <w:tcW w:w="142" w:type="dxa"/>
            <w:tcBorders>
              <w:top w:val="single" w:sz="6" w:space="0" w:color="DDDDDD"/>
            </w:tcBorders>
            <w:shd w:val="clear" w:color="auto" w:fill="auto"/>
            <w:tcMar>
              <w:top w:w="120" w:type="dxa"/>
              <w:left w:w="120" w:type="dxa"/>
              <w:bottom w:w="120" w:type="dxa"/>
              <w:right w:w="120" w:type="dxa"/>
            </w:tcMar>
            <w:hideMark/>
          </w:tcPr>
          <w:p w14:paraId="3270D2E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2D58C45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D4EAF1"/>
                <w:lang w:eastAsia="en-GB"/>
              </w:rPr>
              <w:t>-2.470</w:t>
            </w:r>
          </w:p>
        </w:tc>
        <w:tc>
          <w:tcPr>
            <w:tcW w:w="142" w:type="dxa"/>
            <w:tcBorders>
              <w:top w:val="single" w:sz="6" w:space="0" w:color="DDDDDD"/>
            </w:tcBorders>
            <w:shd w:val="clear" w:color="auto" w:fill="auto"/>
            <w:tcMar>
              <w:top w:w="120" w:type="dxa"/>
              <w:left w:w="120" w:type="dxa"/>
              <w:bottom w:w="120" w:type="dxa"/>
              <w:right w:w="120" w:type="dxa"/>
            </w:tcMar>
            <w:hideMark/>
          </w:tcPr>
          <w:p w14:paraId="4170E2D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6061B095"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08E6C02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min temp for growth</w:t>
            </w:r>
          </w:p>
        </w:tc>
        <w:tc>
          <w:tcPr>
            <w:tcW w:w="0" w:type="auto"/>
            <w:tcBorders>
              <w:top w:val="single" w:sz="6" w:space="0" w:color="DDDDDD"/>
            </w:tcBorders>
            <w:shd w:val="clear" w:color="auto" w:fill="auto"/>
            <w:tcMar>
              <w:top w:w="120" w:type="dxa"/>
              <w:left w:w="120" w:type="dxa"/>
              <w:bottom w:w="120" w:type="dxa"/>
              <w:right w:w="120" w:type="dxa"/>
            </w:tcMar>
            <w:hideMark/>
          </w:tcPr>
          <w:p w14:paraId="1765D27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0.646</w:t>
            </w:r>
          </w:p>
        </w:tc>
        <w:tc>
          <w:tcPr>
            <w:tcW w:w="142" w:type="dxa"/>
            <w:tcBorders>
              <w:top w:val="single" w:sz="6" w:space="0" w:color="DDDDDD"/>
            </w:tcBorders>
            <w:shd w:val="clear" w:color="auto" w:fill="auto"/>
            <w:tcMar>
              <w:top w:w="120" w:type="dxa"/>
              <w:left w:w="120" w:type="dxa"/>
              <w:bottom w:w="120" w:type="dxa"/>
              <w:right w:w="120" w:type="dxa"/>
            </w:tcMar>
            <w:hideMark/>
          </w:tcPr>
          <w:p w14:paraId="3848BBB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5956E93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0.264</w:t>
            </w:r>
          </w:p>
        </w:tc>
        <w:tc>
          <w:tcPr>
            <w:tcW w:w="142" w:type="dxa"/>
            <w:tcBorders>
              <w:top w:val="single" w:sz="6" w:space="0" w:color="DDDDDD"/>
            </w:tcBorders>
            <w:shd w:val="clear" w:color="auto" w:fill="auto"/>
            <w:tcMar>
              <w:top w:w="120" w:type="dxa"/>
              <w:left w:w="120" w:type="dxa"/>
              <w:bottom w:w="120" w:type="dxa"/>
              <w:right w:w="120" w:type="dxa"/>
            </w:tcMar>
            <w:hideMark/>
          </w:tcPr>
          <w:p w14:paraId="763E05F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447717B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CFDFE"/>
                <w:lang w:eastAsia="en-GB"/>
              </w:rPr>
              <w:t>-0.057</w:t>
            </w:r>
          </w:p>
        </w:tc>
        <w:tc>
          <w:tcPr>
            <w:tcW w:w="142" w:type="dxa"/>
            <w:tcBorders>
              <w:top w:val="single" w:sz="6" w:space="0" w:color="DDDDDD"/>
            </w:tcBorders>
            <w:shd w:val="clear" w:color="auto" w:fill="auto"/>
            <w:tcMar>
              <w:top w:w="120" w:type="dxa"/>
              <w:left w:w="120" w:type="dxa"/>
              <w:bottom w:w="120" w:type="dxa"/>
              <w:right w:w="120" w:type="dxa"/>
            </w:tcMar>
            <w:hideMark/>
          </w:tcPr>
          <w:p w14:paraId="27D68D3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6CF3815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8FBFC"/>
                <w:lang w:eastAsia="en-GB"/>
              </w:rPr>
              <w:t>-0.384</w:t>
            </w:r>
          </w:p>
        </w:tc>
        <w:tc>
          <w:tcPr>
            <w:tcW w:w="142" w:type="dxa"/>
            <w:tcBorders>
              <w:top w:val="single" w:sz="6" w:space="0" w:color="DDDDDD"/>
            </w:tcBorders>
            <w:shd w:val="clear" w:color="auto" w:fill="auto"/>
            <w:tcMar>
              <w:top w:w="120" w:type="dxa"/>
              <w:left w:w="120" w:type="dxa"/>
              <w:bottom w:w="120" w:type="dxa"/>
              <w:right w:w="120" w:type="dxa"/>
            </w:tcMar>
            <w:hideMark/>
          </w:tcPr>
          <w:p w14:paraId="54B5E01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56B5DEB8"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1EC03E1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opt temp for growth</w:t>
            </w:r>
          </w:p>
        </w:tc>
        <w:tc>
          <w:tcPr>
            <w:tcW w:w="0" w:type="auto"/>
            <w:tcBorders>
              <w:top w:val="single" w:sz="6" w:space="0" w:color="DDDDDD"/>
            </w:tcBorders>
            <w:shd w:val="clear" w:color="auto" w:fill="auto"/>
            <w:tcMar>
              <w:top w:w="120" w:type="dxa"/>
              <w:left w:w="120" w:type="dxa"/>
              <w:bottom w:w="120" w:type="dxa"/>
              <w:right w:w="120" w:type="dxa"/>
            </w:tcMar>
            <w:hideMark/>
          </w:tcPr>
          <w:p w14:paraId="501BAD4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0.892</w:t>
            </w:r>
          </w:p>
        </w:tc>
        <w:tc>
          <w:tcPr>
            <w:tcW w:w="142" w:type="dxa"/>
            <w:tcBorders>
              <w:top w:val="single" w:sz="6" w:space="0" w:color="DDDDDD"/>
            </w:tcBorders>
            <w:shd w:val="clear" w:color="auto" w:fill="auto"/>
            <w:tcMar>
              <w:top w:w="120" w:type="dxa"/>
              <w:left w:w="120" w:type="dxa"/>
              <w:bottom w:w="120" w:type="dxa"/>
              <w:right w:w="120" w:type="dxa"/>
            </w:tcMar>
            <w:hideMark/>
          </w:tcPr>
          <w:p w14:paraId="50D39FB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61A1F86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0.022</w:t>
            </w:r>
          </w:p>
        </w:tc>
        <w:tc>
          <w:tcPr>
            <w:tcW w:w="142" w:type="dxa"/>
            <w:tcBorders>
              <w:top w:val="single" w:sz="6" w:space="0" w:color="DDDDDD"/>
            </w:tcBorders>
            <w:shd w:val="clear" w:color="auto" w:fill="auto"/>
            <w:tcMar>
              <w:top w:w="120" w:type="dxa"/>
              <w:left w:w="120" w:type="dxa"/>
              <w:bottom w:w="120" w:type="dxa"/>
              <w:right w:w="120" w:type="dxa"/>
            </w:tcMar>
            <w:hideMark/>
          </w:tcPr>
          <w:p w14:paraId="1DC4777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1527F27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E7EB"/>
                <w:lang w:eastAsia="en-GB"/>
              </w:rPr>
              <w:t>1.985</w:t>
            </w:r>
          </w:p>
        </w:tc>
        <w:tc>
          <w:tcPr>
            <w:tcW w:w="142" w:type="dxa"/>
            <w:tcBorders>
              <w:top w:val="single" w:sz="6" w:space="0" w:color="DDDDDD"/>
            </w:tcBorders>
            <w:shd w:val="clear" w:color="auto" w:fill="auto"/>
            <w:tcMar>
              <w:top w:w="120" w:type="dxa"/>
              <w:left w:w="120" w:type="dxa"/>
              <w:bottom w:w="120" w:type="dxa"/>
              <w:right w:w="120" w:type="dxa"/>
            </w:tcMar>
            <w:hideMark/>
          </w:tcPr>
          <w:p w14:paraId="388D77B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2636F2C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D9EDF3"/>
                <w:lang w:eastAsia="en-GB"/>
              </w:rPr>
              <w:t>-2.161</w:t>
            </w:r>
          </w:p>
        </w:tc>
        <w:tc>
          <w:tcPr>
            <w:tcW w:w="142" w:type="dxa"/>
            <w:tcBorders>
              <w:top w:val="single" w:sz="6" w:space="0" w:color="DDDDDD"/>
            </w:tcBorders>
            <w:shd w:val="clear" w:color="auto" w:fill="auto"/>
            <w:tcMar>
              <w:top w:w="120" w:type="dxa"/>
              <w:left w:w="120" w:type="dxa"/>
              <w:bottom w:w="120" w:type="dxa"/>
              <w:right w:w="120" w:type="dxa"/>
            </w:tcMar>
            <w:hideMark/>
          </w:tcPr>
          <w:p w14:paraId="250BF4A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328CA58E"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1A2E253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temp range</w:t>
            </w:r>
          </w:p>
        </w:tc>
        <w:tc>
          <w:tcPr>
            <w:tcW w:w="0" w:type="auto"/>
            <w:tcBorders>
              <w:top w:val="single" w:sz="6" w:space="0" w:color="DDDDDD"/>
            </w:tcBorders>
            <w:shd w:val="clear" w:color="auto" w:fill="auto"/>
            <w:tcMar>
              <w:top w:w="120" w:type="dxa"/>
              <w:left w:w="120" w:type="dxa"/>
              <w:bottom w:w="120" w:type="dxa"/>
              <w:right w:w="120" w:type="dxa"/>
            </w:tcMar>
            <w:hideMark/>
          </w:tcPr>
          <w:p w14:paraId="7755954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0.619</w:t>
            </w:r>
          </w:p>
        </w:tc>
        <w:tc>
          <w:tcPr>
            <w:tcW w:w="142" w:type="dxa"/>
            <w:tcBorders>
              <w:top w:val="single" w:sz="6" w:space="0" w:color="DDDDDD"/>
            </w:tcBorders>
            <w:shd w:val="clear" w:color="auto" w:fill="auto"/>
            <w:tcMar>
              <w:top w:w="120" w:type="dxa"/>
              <w:left w:w="120" w:type="dxa"/>
              <w:bottom w:w="120" w:type="dxa"/>
              <w:right w:w="120" w:type="dxa"/>
            </w:tcMar>
            <w:hideMark/>
          </w:tcPr>
          <w:p w14:paraId="294D964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208AB31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0.220</w:t>
            </w:r>
          </w:p>
        </w:tc>
        <w:tc>
          <w:tcPr>
            <w:tcW w:w="142" w:type="dxa"/>
            <w:tcBorders>
              <w:top w:val="single" w:sz="6" w:space="0" w:color="DDDDDD"/>
            </w:tcBorders>
            <w:shd w:val="clear" w:color="auto" w:fill="auto"/>
            <w:tcMar>
              <w:top w:w="120" w:type="dxa"/>
              <w:left w:w="120" w:type="dxa"/>
              <w:bottom w:w="120" w:type="dxa"/>
              <w:right w:w="120" w:type="dxa"/>
            </w:tcMar>
            <w:hideMark/>
          </w:tcPr>
          <w:p w14:paraId="0405C4B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6C5852E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E1E6"/>
                <w:lang w:eastAsia="en-GB"/>
              </w:rPr>
              <w:t>2.502</w:t>
            </w:r>
          </w:p>
        </w:tc>
        <w:tc>
          <w:tcPr>
            <w:tcW w:w="142" w:type="dxa"/>
            <w:tcBorders>
              <w:top w:val="single" w:sz="6" w:space="0" w:color="DDDDDD"/>
            </w:tcBorders>
            <w:shd w:val="clear" w:color="auto" w:fill="auto"/>
            <w:tcMar>
              <w:top w:w="120" w:type="dxa"/>
              <w:left w:w="120" w:type="dxa"/>
              <w:bottom w:w="120" w:type="dxa"/>
              <w:right w:w="120" w:type="dxa"/>
            </w:tcMar>
            <w:hideMark/>
          </w:tcPr>
          <w:p w14:paraId="1371717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021B8EC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DAEDF3"/>
                <w:lang w:eastAsia="en-GB"/>
              </w:rPr>
              <w:t>-2.117</w:t>
            </w:r>
          </w:p>
        </w:tc>
        <w:tc>
          <w:tcPr>
            <w:tcW w:w="142" w:type="dxa"/>
            <w:tcBorders>
              <w:top w:val="single" w:sz="6" w:space="0" w:color="DDDDDD"/>
            </w:tcBorders>
            <w:shd w:val="clear" w:color="auto" w:fill="auto"/>
            <w:tcMar>
              <w:top w:w="120" w:type="dxa"/>
              <w:left w:w="120" w:type="dxa"/>
              <w:bottom w:w="120" w:type="dxa"/>
              <w:right w:w="120" w:type="dxa"/>
            </w:tcMar>
            <w:hideMark/>
          </w:tcPr>
          <w:p w14:paraId="7640E48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2743414F" w14:textId="77777777" w:rsidTr="008E1CFF">
        <w:tc>
          <w:tcPr>
            <w:tcW w:w="0" w:type="auto"/>
            <w:gridSpan w:val="9"/>
            <w:tcBorders>
              <w:top w:val="single" w:sz="6" w:space="0" w:color="DDDDDD"/>
              <w:bottom w:val="single" w:sz="6" w:space="0" w:color="auto"/>
            </w:tcBorders>
            <w:shd w:val="clear" w:color="auto" w:fill="auto"/>
            <w:tcMar>
              <w:top w:w="120" w:type="dxa"/>
              <w:left w:w="120" w:type="dxa"/>
              <w:bottom w:w="120" w:type="dxa"/>
              <w:right w:w="120" w:type="dxa"/>
            </w:tcMar>
            <w:hideMark/>
          </w:tcPr>
          <w:p w14:paraId="58B8092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b/>
                <w:bCs/>
                <w:sz w:val="18"/>
                <w:szCs w:val="18"/>
                <w:lang w:eastAsia="en-GB"/>
              </w:rPr>
              <w:t>reproductive and survival features</w:t>
            </w:r>
          </w:p>
        </w:tc>
      </w:tr>
      <w:tr w:rsidR="004D1CEA" w:rsidRPr="00756B67" w14:paraId="3CC460C4"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5A2D330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chlamydospores</w:t>
            </w:r>
          </w:p>
        </w:tc>
        <w:tc>
          <w:tcPr>
            <w:tcW w:w="0" w:type="auto"/>
            <w:tcBorders>
              <w:top w:val="single" w:sz="6" w:space="0" w:color="DDDDDD"/>
            </w:tcBorders>
            <w:shd w:val="clear" w:color="auto" w:fill="auto"/>
            <w:tcMar>
              <w:top w:w="120" w:type="dxa"/>
              <w:left w:w="120" w:type="dxa"/>
              <w:bottom w:w="120" w:type="dxa"/>
              <w:right w:w="120" w:type="dxa"/>
            </w:tcMar>
            <w:hideMark/>
          </w:tcPr>
          <w:p w14:paraId="130AE69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0.676</w:t>
            </w:r>
          </w:p>
        </w:tc>
        <w:tc>
          <w:tcPr>
            <w:tcW w:w="142" w:type="dxa"/>
            <w:tcBorders>
              <w:top w:val="single" w:sz="6" w:space="0" w:color="DDDDDD"/>
            </w:tcBorders>
            <w:shd w:val="clear" w:color="auto" w:fill="auto"/>
            <w:tcMar>
              <w:top w:w="120" w:type="dxa"/>
              <w:left w:w="120" w:type="dxa"/>
              <w:bottom w:w="120" w:type="dxa"/>
              <w:right w:w="120" w:type="dxa"/>
            </w:tcMar>
            <w:hideMark/>
          </w:tcPr>
          <w:p w14:paraId="243CE2E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4EDAA78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-0.008</w:t>
            </w:r>
          </w:p>
        </w:tc>
        <w:tc>
          <w:tcPr>
            <w:tcW w:w="142" w:type="dxa"/>
            <w:tcBorders>
              <w:top w:val="single" w:sz="6" w:space="0" w:color="DDDDDD"/>
            </w:tcBorders>
            <w:shd w:val="clear" w:color="auto" w:fill="auto"/>
            <w:tcMar>
              <w:top w:w="120" w:type="dxa"/>
              <w:left w:w="120" w:type="dxa"/>
              <w:bottom w:w="120" w:type="dxa"/>
              <w:right w:w="120" w:type="dxa"/>
            </w:tcMar>
            <w:hideMark/>
          </w:tcPr>
          <w:p w14:paraId="355951B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3EA190E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CFDFE"/>
                <w:lang w:eastAsia="en-GB"/>
              </w:rPr>
              <w:t>-0.055</w:t>
            </w:r>
          </w:p>
        </w:tc>
        <w:tc>
          <w:tcPr>
            <w:tcW w:w="142" w:type="dxa"/>
            <w:tcBorders>
              <w:top w:val="single" w:sz="6" w:space="0" w:color="DDDDDD"/>
            </w:tcBorders>
            <w:shd w:val="clear" w:color="auto" w:fill="auto"/>
            <w:tcMar>
              <w:top w:w="120" w:type="dxa"/>
              <w:left w:w="120" w:type="dxa"/>
              <w:bottom w:w="120" w:type="dxa"/>
              <w:right w:w="120" w:type="dxa"/>
            </w:tcMar>
            <w:hideMark/>
          </w:tcPr>
          <w:p w14:paraId="5740040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4DE800F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AFCFD"/>
                <w:lang w:eastAsia="en-GB"/>
              </w:rPr>
              <w:t>-0.244</w:t>
            </w:r>
          </w:p>
        </w:tc>
        <w:tc>
          <w:tcPr>
            <w:tcW w:w="142" w:type="dxa"/>
            <w:tcBorders>
              <w:top w:val="single" w:sz="6" w:space="0" w:color="DDDDDD"/>
            </w:tcBorders>
            <w:shd w:val="clear" w:color="auto" w:fill="auto"/>
            <w:tcMar>
              <w:top w:w="120" w:type="dxa"/>
              <w:left w:w="120" w:type="dxa"/>
              <w:bottom w:w="120" w:type="dxa"/>
              <w:right w:w="120" w:type="dxa"/>
            </w:tcMar>
            <w:hideMark/>
          </w:tcPr>
          <w:p w14:paraId="587933C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5F459048"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54C1024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reproductive strategy</w:t>
            </w:r>
          </w:p>
        </w:tc>
        <w:tc>
          <w:tcPr>
            <w:tcW w:w="0" w:type="auto"/>
            <w:tcBorders>
              <w:top w:val="single" w:sz="6" w:space="0" w:color="DDDDDD"/>
            </w:tcBorders>
            <w:shd w:val="clear" w:color="auto" w:fill="auto"/>
            <w:tcMar>
              <w:top w:w="120" w:type="dxa"/>
              <w:left w:w="120" w:type="dxa"/>
              <w:bottom w:w="120" w:type="dxa"/>
              <w:right w:w="120" w:type="dxa"/>
            </w:tcMar>
            <w:hideMark/>
          </w:tcPr>
          <w:p w14:paraId="0B80B3F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0.813</w:t>
            </w:r>
          </w:p>
        </w:tc>
        <w:tc>
          <w:tcPr>
            <w:tcW w:w="142" w:type="dxa"/>
            <w:tcBorders>
              <w:top w:val="single" w:sz="6" w:space="0" w:color="DDDDDD"/>
            </w:tcBorders>
            <w:shd w:val="clear" w:color="auto" w:fill="auto"/>
            <w:tcMar>
              <w:top w:w="120" w:type="dxa"/>
              <w:left w:w="120" w:type="dxa"/>
              <w:bottom w:w="120" w:type="dxa"/>
              <w:right w:w="120" w:type="dxa"/>
            </w:tcMar>
            <w:hideMark/>
          </w:tcPr>
          <w:p w14:paraId="638596B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16F5132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-0.055</w:t>
            </w:r>
          </w:p>
        </w:tc>
        <w:tc>
          <w:tcPr>
            <w:tcW w:w="142" w:type="dxa"/>
            <w:tcBorders>
              <w:top w:val="single" w:sz="6" w:space="0" w:color="DDDDDD"/>
            </w:tcBorders>
            <w:shd w:val="clear" w:color="auto" w:fill="auto"/>
            <w:tcMar>
              <w:top w:w="120" w:type="dxa"/>
              <w:left w:w="120" w:type="dxa"/>
              <w:bottom w:w="120" w:type="dxa"/>
              <w:right w:w="120" w:type="dxa"/>
            </w:tcMar>
            <w:hideMark/>
          </w:tcPr>
          <w:p w14:paraId="52ED6D8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798EC4A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142" w:type="dxa"/>
            <w:tcBorders>
              <w:top w:val="single" w:sz="6" w:space="0" w:color="DDDDDD"/>
            </w:tcBorders>
            <w:shd w:val="clear" w:color="auto" w:fill="auto"/>
            <w:tcMar>
              <w:top w:w="120" w:type="dxa"/>
              <w:left w:w="120" w:type="dxa"/>
              <w:bottom w:w="120" w:type="dxa"/>
              <w:right w:w="120" w:type="dxa"/>
            </w:tcMar>
            <w:hideMark/>
          </w:tcPr>
          <w:p w14:paraId="751A3B5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0A6447C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142" w:type="dxa"/>
            <w:tcBorders>
              <w:top w:val="single" w:sz="6" w:space="0" w:color="DDDDDD"/>
            </w:tcBorders>
            <w:shd w:val="clear" w:color="auto" w:fill="auto"/>
            <w:tcMar>
              <w:top w:w="120" w:type="dxa"/>
              <w:left w:w="120" w:type="dxa"/>
              <w:bottom w:w="120" w:type="dxa"/>
              <w:right w:w="120" w:type="dxa"/>
            </w:tcMar>
            <w:hideMark/>
          </w:tcPr>
          <w:p w14:paraId="4421C9B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r>
      <w:tr w:rsidR="004D1CEA" w:rsidRPr="00756B67" w14:paraId="3D5CC07A"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0ABD099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heterothallic</w:t>
            </w:r>
          </w:p>
        </w:tc>
        <w:tc>
          <w:tcPr>
            <w:tcW w:w="0" w:type="auto"/>
            <w:tcBorders>
              <w:top w:val="single" w:sz="6" w:space="0" w:color="DDDDDD"/>
            </w:tcBorders>
            <w:shd w:val="clear" w:color="auto" w:fill="auto"/>
            <w:tcMar>
              <w:top w:w="120" w:type="dxa"/>
              <w:left w:w="120" w:type="dxa"/>
              <w:bottom w:w="120" w:type="dxa"/>
              <w:right w:w="120" w:type="dxa"/>
            </w:tcMar>
            <w:hideMark/>
          </w:tcPr>
          <w:p w14:paraId="11252A1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59CB839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6F8471F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4715652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1AD6613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EEF6F9"/>
                <w:lang w:eastAsia="en-GB"/>
              </w:rPr>
              <w:t>-0.369</w:t>
            </w:r>
          </w:p>
        </w:tc>
        <w:tc>
          <w:tcPr>
            <w:tcW w:w="142" w:type="dxa"/>
            <w:tcBorders>
              <w:top w:val="single" w:sz="6" w:space="0" w:color="DDDDDD"/>
            </w:tcBorders>
            <w:shd w:val="clear" w:color="auto" w:fill="auto"/>
            <w:tcMar>
              <w:top w:w="120" w:type="dxa"/>
              <w:left w:w="120" w:type="dxa"/>
              <w:bottom w:w="120" w:type="dxa"/>
              <w:right w:w="120" w:type="dxa"/>
            </w:tcMar>
            <w:hideMark/>
          </w:tcPr>
          <w:p w14:paraId="2D5C188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4124D61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EEF7F9"/>
                <w:lang w:eastAsia="en-GB"/>
              </w:rPr>
              <w:t>-0.961</w:t>
            </w:r>
          </w:p>
        </w:tc>
        <w:tc>
          <w:tcPr>
            <w:tcW w:w="142" w:type="dxa"/>
            <w:tcBorders>
              <w:top w:val="single" w:sz="6" w:space="0" w:color="DDDDDD"/>
            </w:tcBorders>
            <w:shd w:val="clear" w:color="auto" w:fill="auto"/>
            <w:tcMar>
              <w:top w:w="120" w:type="dxa"/>
              <w:left w:w="120" w:type="dxa"/>
              <w:bottom w:w="120" w:type="dxa"/>
              <w:right w:w="120" w:type="dxa"/>
            </w:tcMar>
            <w:hideMark/>
          </w:tcPr>
          <w:p w14:paraId="3D3535C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5BE2DF07"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2A50D01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homothallic</w:t>
            </w:r>
          </w:p>
        </w:tc>
        <w:tc>
          <w:tcPr>
            <w:tcW w:w="0" w:type="auto"/>
            <w:tcBorders>
              <w:top w:val="single" w:sz="6" w:space="0" w:color="DDDDDD"/>
            </w:tcBorders>
            <w:shd w:val="clear" w:color="auto" w:fill="auto"/>
            <w:tcMar>
              <w:top w:w="120" w:type="dxa"/>
              <w:left w:w="120" w:type="dxa"/>
              <w:bottom w:w="120" w:type="dxa"/>
              <w:right w:w="120" w:type="dxa"/>
            </w:tcMar>
            <w:hideMark/>
          </w:tcPr>
          <w:p w14:paraId="794C4FB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7F9BB46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13652D8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2B90B15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68EF546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3F5"/>
                <w:lang w:eastAsia="en-GB"/>
              </w:rPr>
              <w:t>0.952</w:t>
            </w:r>
          </w:p>
        </w:tc>
        <w:tc>
          <w:tcPr>
            <w:tcW w:w="142" w:type="dxa"/>
            <w:tcBorders>
              <w:top w:val="single" w:sz="6" w:space="0" w:color="DDDDDD"/>
            </w:tcBorders>
            <w:shd w:val="clear" w:color="auto" w:fill="auto"/>
            <w:tcMar>
              <w:top w:w="120" w:type="dxa"/>
              <w:left w:w="120" w:type="dxa"/>
              <w:bottom w:w="120" w:type="dxa"/>
              <w:right w:w="120" w:type="dxa"/>
            </w:tcMar>
            <w:hideMark/>
          </w:tcPr>
          <w:p w14:paraId="4084F2E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4767E78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C0CB"/>
                <w:lang w:eastAsia="en-GB"/>
              </w:rPr>
              <w:t>5.104</w:t>
            </w:r>
          </w:p>
        </w:tc>
        <w:tc>
          <w:tcPr>
            <w:tcW w:w="142" w:type="dxa"/>
            <w:tcBorders>
              <w:top w:val="single" w:sz="6" w:space="0" w:color="DDDDDD"/>
            </w:tcBorders>
            <w:shd w:val="clear" w:color="auto" w:fill="auto"/>
            <w:tcMar>
              <w:top w:w="120" w:type="dxa"/>
              <w:left w:w="120" w:type="dxa"/>
              <w:bottom w:w="120" w:type="dxa"/>
              <w:right w:w="120" w:type="dxa"/>
            </w:tcMar>
            <w:hideMark/>
          </w:tcPr>
          <w:p w14:paraId="78291A4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1363D44E"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2992EE7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sterile</w:t>
            </w:r>
          </w:p>
        </w:tc>
        <w:tc>
          <w:tcPr>
            <w:tcW w:w="0" w:type="auto"/>
            <w:tcBorders>
              <w:top w:val="single" w:sz="6" w:space="0" w:color="DDDDDD"/>
            </w:tcBorders>
            <w:shd w:val="clear" w:color="auto" w:fill="auto"/>
            <w:tcMar>
              <w:top w:w="120" w:type="dxa"/>
              <w:left w:w="120" w:type="dxa"/>
              <w:bottom w:w="120" w:type="dxa"/>
              <w:right w:w="120" w:type="dxa"/>
            </w:tcMar>
            <w:hideMark/>
          </w:tcPr>
          <w:p w14:paraId="04D39D7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454D456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406BA84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7D247AC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7B87C25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9FA"/>
                <w:lang w:eastAsia="en-GB"/>
              </w:rPr>
              <w:t>0.491</w:t>
            </w:r>
          </w:p>
        </w:tc>
        <w:tc>
          <w:tcPr>
            <w:tcW w:w="142" w:type="dxa"/>
            <w:tcBorders>
              <w:top w:val="single" w:sz="6" w:space="0" w:color="DDDDDD"/>
            </w:tcBorders>
            <w:shd w:val="clear" w:color="auto" w:fill="auto"/>
            <w:tcMar>
              <w:top w:w="120" w:type="dxa"/>
              <w:left w:w="120" w:type="dxa"/>
              <w:bottom w:w="120" w:type="dxa"/>
              <w:right w:w="120" w:type="dxa"/>
            </w:tcMar>
            <w:hideMark/>
          </w:tcPr>
          <w:p w14:paraId="22387D7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6C323F0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ADD8E6"/>
                <w:lang w:eastAsia="en-GB"/>
              </w:rPr>
              <w:t>-4.733</w:t>
            </w:r>
          </w:p>
        </w:tc>
        <w:tc>
          <w:tcPr>
            <w:tcW w:w="142" w:type="dxa"/>
            <w:tcBorders>
              <w:top w:val="single" w:sz="6" w:space="0" w:color="DDDDDD"/>
            </w:tcBorders>
            <w:shd w:val="clear" w:color="auto" w:fill="auto"/>
            <w:tcMar>
              <w:top w:w="120" w:type="dxa"/>
              <w:left w:w="120" w:type="dxa"/>
              <w:bottom w:w="120" w:type="dxa"/>
              <w:right w:w="120" w:type="dxa"/>
            </w:tcMar>
            <w:hideMark/>
          </w:tcPr>
          <w:p w14:paraId="5EA8F8F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2D6DE7EB"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77D46D2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hyphal swellings</w:t>
            </w:r>
          </w:p>
        </w:tc>
        <w:tc>
          <w:tcPr>
            <w:tcW w:w="0" w:type="auto"/>
            <w:tcBorders>
              <w:top w:val="single" w:sz="6" w:space="0" w:color="DDDDDD"/>
            </w:tcBorders>
            <w:shd w:val="clear" w:color="auto" w:fill="auto"/>
            <w:tcMar>
              <w:top w:w="120" w:type="dxa"/>
              <w:left w:w="120" w:type="dxa"/>
              <w:bottom w:w="120" w:type="dxa"/>
              <w:right w:w="120" w:type="dxa"/>
            </w:tcMar>
            <w:hideMark/>
          </w:tcPr>
          <w:p w14:paraId="2B6B7F0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0.850</w:t>
            </w:r>
          </w:p>
        </w:tc>
        <w:tc>
          <w:tcPr>
            <w:tcW w:w="142" w:type="dxa"/>
            <w:tcBorders>
              <w:top w:val="single" w:sz="6" w:space="0" w:color="DDDDDD"/>
            </w:tcBorders>
            <w:shd w:val="clear" w:color="auto" w:fill="auto"/>
            <w:tcMar>
              <w:top w:w="120" w:type="dxa"/>
              <w:left w:w="120" w:type="dxa"/>
              <w:bottom w:w="120" w:type="dxa"/>
              <w:right w:w="120" w:type="dxa"/>
            </w:tcMar>
            <w:hideMark/>
          </w:tcPr>
          <w:p w14:paraId="55F5FD7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590AE0E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-0.119</w:t>
            </w:r>
          </w:p>
        </w:tc>
        <w:tc>
          <w:tcPr>
            <w:tcW w:w="142" w:type="dxa"/>
            <w:tcBorders>
              <w:top w:val="single" w:sz="6" w:space="0" w:color="DDDDDD"/>
            </w:tcBorders>
            <w:shd w:val="clear" w:color="auto" w:fill="auto"/>
            <w:tcMar>
              <w:top w:w="120" w:type="dxa"/>
              <w:left w:w="120" w:type="dxa"/>
              <w:bottom w:w="120" w:type="dxa"/>
              <w:right w:w="120" w:type="dxa"/>
            </w:tcMar>
            <w:hideMark/>
          </w:tcPr>
          <w:p w14:paraId="1163E49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4045AF2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8F9"/>
                <w:lang w:eastAsia="en-GB"/>
              </w:rPr>
              <w:t>0.538</w:t>
            </w:r>
          </w:p>
        </w:tc>
        <w:tc>
          <w:tcPr>
            <w:tcW w:w="142" w:type="dxa"/>
            <w:tcBorders>
              <w:top w:val="single" w:sz="6" w:space="0" w:color="DDDDDD"/>
            </w:tcBorders>
            <w:shd w:val="clear" w:color="auto" w:fill="auto"/>
            <w:tcMar>
              <w:top w:w="120" w:type="dxa"/>
              <w:left w:w="120" w:type="dxa"/>
              <w:bottom w:w="120" w:type="dxa"/>
              <w:right w:w="120" w:type="dxa"/>
            </w:tcMar>
            <w:hideMark/>
          </w:tcPr>
          <w:p w14:paraId="4C5C4DE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0C2519E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EFEFE"/>
                <w:lang w:eastAsia="en-GB"/>
              </w:rPr>
              <w:t>-0.055</w:t>
            </w:r>
          </w:p>
        </w:tc>
        <w:tc>
          <w:tcPr>
            <w:tcW w:w="142" w:type="dxa"/>
            <w:tcBorders>
              <w:top w:val="single" w:sz="6" w:space="0" w:color="DDDDDD"/>
            </w:tcBorders>
            <w:shd w:val="clear" w:color="auto" w:fill="auto"/>
            <w:tcMar>
              <w:top w:w="120" w:type="dxa"/>
              <w:left w:w="120" w:type="dxa"/>
              <w:bottom w:w="120" w:type="dxa"/>
              <w:right w:w="120" w:type="dxa"/>
            </w:tcMar>
            <w:hideMark/>
          </w:tcPr>
          <w:p w14:paraId="06600A0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42545E6A" w14:textId="77777777" w:rsidTr="008E1CFF">
        <w:tc>
          <w:tcPr>
            <w:tcW w:w="0" w:type="auto"/>
            <w:gridSpan w:val="9"/>
            <w:tcBorders>
              <w:top w:val="single" w:sz="6" w:space="0" w:color="DDDDDD"/>
              <w:bottom w:val="single" w:sz="6" w:space="0" w:color="auto"/>
            </w:tcBorders>
            <w:shd w:val="clear" w:color="auto" w:fill="auto"/>
            <w:tcMar>
              <w:top w:w="120" w:type="dxa"/>
              <w:left w:w="120" w:type="dxa"/>
              <w:bottom w:w="120" w:type="dxa"/>
              <w:right w:w="120" w:type="dxa"/>
            </w:tcMar>
            <w:hideMark/>
          </w:tcPr>
          <w:p w14:paraId="6C66E46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b/>
                <w:bCs/>
                <w:sz w:val="18"/>
                <w:szCs w:val="18"/>
                <w:lang w:eastAsia="en-GB"/>
              </w:rPr>
              <w:t>oospore features</w:t>
            </w:r>
          </w:p>
        </w:tc>
      </w:tr>
      <w:tr w:rsidR="004D1CEA" w:rsidRPr="00756B67" w14:paraId="65A36643"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39B6E80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antheridial attachment</w:t>
            </w:r>
          </w:p>
        </w:tc>
        <w:tc>
          <w:tcPr>
            <w:tcW w:w="0" w:type="auto"/>
            <w:tcBorders>
              <w:top w:val="single" w:sz="6" w:space="0" w:color="DDDDDD"/>
            </w:tcBorders>
            <w:shd w:val="clear" w:color="auto" w:fill="auto"/>
            <w:tcMar>
              <w:top w:w="120" w:type="dxa"/>
              <w:left w:w="120" w:type="dxa"/>
              <w:bottom w:w="120" w:type="dxa"/>
              <w:right w:w="120" w:type="dxa"/>
            </w:tcMar>
            <w:hideMark/>
          </w:tcPr>
          <w:p w14:paraId="38F0B82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0.907</w:t>
            </w:r>
          </w:p>
        </w:tc>
        <w:tc>
          <w:tcPr>
            <w:tcW w:w="142" w:type="dxa"/>
            <w:tcBorders>
              <w:top w:val="single" w:sz="6" w:space="0" w:color="DDDDDD"/>
            </w:tcBorders>
            <w:shd w:val="clear" w:color="auto" w:fill="auto"/>
            <w:tcMar>
              <w:top w:w="120" w:type="dxa"/>
              <w:left w:w="120" w:type="dxa"/>
              <w:bottom w:w="120" w:type="dxa"/>
              <w:right w:w="120" w:type="dxa"/>
            </w:tcMar>
            <w:hideMark/>
          </w:tcPr>
          <w:p w14:paraId="05D6697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0D97FEC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-0.019</w:t>
            </w:r>
          </w:p>
        </w:tc>
        <w:tc>
          <w:tcPr>
            <w:tcW w:w="142" w:type="dxa"/>
            <w:tcBorders>
              <w:top w:val="single" w:sz="6" w:space="0" w:color="DDDDDD"/>
            </w:tcBorders>
            <w:shd w:val="clear" w:color="auto" w:fill="auto"/>
            <w:tcMar>
              <w:top w:w="120" w:type="dxa"/>
              <w:left w:w="120" w:type="dxa"/>
              <w:bottom w:w="120" w:type="dxa"/>
              <w:right w:w="120" w:type="dxa"/>
            </w:tcMar>
            <w:hideMark/>
          </w:tcPr>
          <w:p w14:paraId="1B14D86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09BEBA4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142" w:type="dxa"/>
            <w:tcBorders>
              <w:top w:val="single" w:sz="6" w:space="0" w:color="DDDDDD"/>
            </w:tcBorders>
            <w:shd w:val="clear" w:color="auto" w:fill="auto"/>
            <w:tcMar>
              <w:top w:w="120" w:type="dxa"/>
              <w:left w:w="120" w:type="dxa"/>
              <w:bottom w:w="120" w:type="dxa"/>
              <w:right w:w="120" w:type="dxa"/>
            </w:tcMar>
            <w:hideMark/>
          </w:tcPr>
          <w:p w14:paraId="74FD7EA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3BF18BD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142" w:type="dxa"/>
            <w:tcBorders>
              <w:top w:val="single" w:sz="6" w:space="0" w:color="DDDDDD"/>
            </w:tcBorders>
            <w:shd w:val="clear" w:color="auto" w:fill="auto"/>
            <w:tcMar>
              <w:top w:w="120" w:type="dxa"/>
              <w:left w:w="120" w:type="dxa"/>
              <w:bottom w:w="120" w:type="dxa"/>
              <w:right w:w="120" w:type="dxa"/>
            </w:tcMar>
            <w:hideMark/>
          </w:tcPr>
          <w:p w14:paraId="3C8F6F0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r>
      <w:tr w:rsidR="004D1CEA" w:rsidRPr="00756B67" w14:paraId="662FA299"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489708C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roofErr w:type="spellStart"/>
            <w:r w:rsidRPr="00756B67">
              <w:rPr>
                <w:rFonts w:ascii="Times New Roman" w:eastAsia="Times New Roman" w:hAnsi="Times New Roman" w:cs="Times New Roman"/>
                <w:sz w:val="18"/>
                <w:szCs w:val="18"/>
                <w:lang w:eastAsia="en-GB"/>
              </w:rPr>
              <w:t>amphigynous</w:t>
            </w:r>
            <w:proofErr w:type="spellEnd"/>
          </w:p>
        </w:tc>
        <w:tc>
          <w:tcPr>
            <w:tcW w:w="0" w:type="auto"/>
            <w:tcBorders>
              <w:top w:val="single" w:sz="6" w:space="0" w:color="DDDDDD"/>
            </w:tcBorders>
            <w:shd w:val="clear" w:color="auto" w:fill="auto"/>
            <w:tcMar>
              <w:top w:w="120" w:type="dxa"/>
              <w:left w:w="120" w:type="dxa"/>
              <w:bottom w:w="120" w:type="dxa"/>
              <w:right w:w="120" w:type="dxa"/>
            </w:tcMar>
            <w:hideMark/>
          </w:tcPr>
          <w:p w14:paraId="6539B95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728793F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564483B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1D7E99D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1CE09F1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D6EBF2"/>
                <w:lang w:eastAsia="en-GB"/>
              </w:rPr>
              <w:t>-0.882</w:t>
            </w:r>
          </w:p>
        </w:tc>
        <w:tc>
          <w:tcPr>
            <w:tcW w:w="142" w:type="dxa"/>
            <w:tcBorders>
              <w:top w:val="single" w:sz="6" w:space="0" w:color="DDDDDD"/>
            </w:tcBorders>
            <w:shd w:val="clear" w:color="auto" w:fill="auto"/>
            <w:tcMar>
              <w:top w:w="120" w:type="dxa"/>
              <w:left w:w="120" w:type="dxa"/>
              <w:bottom w:w="120" w:type="dxa"/>
              <w:right w:w="120" w:type="dxa"/>
            </w:tcMar>
            <w:hideMark/>
          </w:tcPr>
          <w:p w14:paraId="7043912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6B24DC5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D2E9F1"/>
                <w:lang w:eastAsia="en-GB"/>
              </w:rPr>
              <w:t>-2.593</w:t>
            </w:r>
          </w:p>
        </w:tc>
        <w:tc>
          <w:tcPr>
            <w:tcW w:w="142" w:type="dxa"/>
            <w:tcBorders>
              <w:top w:val="single" w:sz="6" w:space="0" w:color="DDDDDD"/>
            </w:tcBorders>
            <w:shd w:val="clear" w:color="auto" w:fill="auto"/>
            <w:tcMar>
              <w:top w:w="120" w:type="dxa"/>
              <w:left w:w="120" w:type="dxa"/>
              <w:bottom w:w="120" w:type="dxa"/>
              <w:right w:w="120" w:type="dxa"/>
            </w:tcMar>
            <w:hideMark/>
          </w:tcPr>
          <w:p w14:paraId="0026A90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5F14F889"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4C7DA9B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roofErr w:type="spellStart"/>
            <w:r w:rsidRPr="00756B67">
              <w:rPr>
                <w:rFonts w:ascii="Times New Roman" w:eastAsia="Times New Roman" w:hAnsi="Times New Roman" w:cs="Times New Roman"/>
                <w:sz w:val="18"/>
                <w:szCs w:val="18"/>
                <w:lang w:eastAsia="en-GB"/>
              </w:rPr>
              <w:t>amphi</w:t>
            </w:r>
            <w:proofErr w:type="spellEnd"/>
            <w:r w:rsidRPr="00756B67">
              <w:rPr>
                <w:rFonts w:ascii="Times New Roman" w:eastAsia="Times New Roman" w:hAnsi="Times New Roman" w:cs="Times New Roman"/>
                <w:sz w:val="18"/>
                <w:szCs w:val="18"/>
                <w:lang w:eastAsia="en-GB"/>
              </w:rPr>
              <w:t xml:space="preserve">- and </w:t>
            </w:r>
            <w:proofErr w:type="spellStart"/>
            <w:r w:rsidRPr="00756B67">
              <w:rPr>
                <w:rFonts w:ascii="Times New Roman" w:eastAsia="Times New Roman" w:hAnsi="Times New Roman" w:cs="Times New Roman"/>
                <w:sz w:val="18"/>
                <w:szCs w:val="18"/>
                <w:lang w:eastAsia="en-GB"/>
              </w:rPr>
              <w:t>paragynous</w:t>
            </w:r>
            <w:proofErr w:type="spellEnd"/>
          </w:p>
        </w:tc>
        <w:tc>
          <w:tcPr>
            <w:tcW w:w="0" w:type="auto"/>
            <w:tcBorders>
              <w:top w:val="single" w:sz="6" w:space="0" w:color="DDDDDD"/>
            </w:tcBorders>
            <w:shd w:val="clear" w:color="auto" w:fill="auto"/>
            <w:tcMar>
              <w:top w:w="120" w:type="dxa"/>
              <w:left w:w="120" w:type="dxa"/>
              <w:bottom w:w="120" w:type="dxa"/>
              <w:right w:w="120" w:type="dxa"/>
            </w:tcMar>
            <w:hideMark/>
          </w:tcPr>
          <w:p w14:paraId="0BE59DF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02E8D7B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39A7F43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7B5114C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7096567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EFE"/>
                <w:lang w:eastAsia="en-GB"/>
              </w:rPr>
              <w:t>0.082</w:t>
            </w:r>
          </w:p>
        </w:tc>
        <w:tc>
          <w:tcPr>
            <w:tcW w:w="142" w:type="dxa"/>
            <w:tcBorders>
              <w:top w:val="single" w:sz="6" w:space="0" w:color="DDDDDD"/>
            </w:tcBorders>
            <w:shd w:val="clear" w:color="auto" w:fill="auto"/>
            <w:tcMar>
              <w:top w:w="120" w:type="dxa"/>
              <w:left w:w="120" w:type="dxa"/>
              <w:bottom w:w="120" w:type="dxa"/>
              <w:right w:w="120" w:type="dxa"/>
            </w:tcMar>
            <w:hideMark/>
          </w:tcPr>
          <w:p w14:paraId="527F834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00DBD3E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6F7"/>
                <w:lang w:eastAsia="en-GB"/>
              </w:rPr>
              <w:t>0.724</w:t>
            </w:r>
          </w:p>
        </w:tc>
        <w:tc>
          <w:tcPr>
            <w:tcW w:w="142" w:type="dxa"/>
            <w:tcBorders>
              <w:top w:val="single" w:sz="6" w:space="0" w:color="DDDDDD"/>
            </w:tcBorders>
            <w:shd w:val="clear" w:color="auto" w:fill="auto"/>
            <w:tcMar>
              <w:top w:w="120" w:type="dxa"/>
              <w:left w:w="120" w:type="dxa"/>
              <w:bottom w:w="120" w:type="dxa"/>
              <w:right w:w="120" w:type="dxa"/>
            </w:tcMar>
            <w:hideMark/>
          </w:tcPr>
          <w:p w14:paraId="0C5CCC4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685060B9"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428F8F1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roofErr w:type="spellStart"/>
            <w:r w:rsidRPr="00756B67">
              <w:rPr>
                <w:rFonts w:ascii="Times New Roman" w:eastAsia="Times New Roman" w:hAnsi="Times New Roman" w:cs="Times New Roman"/>
                <w:sz w:val="18"/>
                <w:szCs w:val="18"/>
                <w:lang w:eastAsia="en-GB"/>
              </w:rPr>
              <w:t>paragynous</w:t>
            </w:r>
            <w:proofErr w:type="spellEnd"/>
          </w:p>
        </w:tc>
        <w:tc>
          <w:tcPr>
            <w:tcW w:w="0" w:type="auto"/>
            <w:tcBorders>
              <w:top w:val="single" w:sz="6" w:space="0" w:color="DDDDDD"/>
            </w:tcBorders>
            <w:shd w:val="clear" w:color="auto" w:fill="auto"/>
            <w:tcMar>
              <w:top w:w="120" w:type="dxa"/>
              <w:left w:w="120" w:type="dxa"/>
              <w:bottom w:w="120" w:type="dxa"/>
              <w:right w:w="120" w:type="dxa"/>
            </w:tcMar>
            <w:hideMark/>
          </w:tcPr>
          <w:p w14:paraId="1870B24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3673461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7F5508C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7C3F3A2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20A78F8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9FA"/>
                <w:lang w:eastAsia="en-GB"/>
              </w:rPr>
              <w:t>0.429</w:t>
            </w:r>
          </w:p>
        </w:tc>
        <w:tc>
          <w:tcPr>
            <w:tcW w:w="142" w:type="dxa"/>
            <w:tcBorders>
              <w:top w:val="single" w:sz="6" w:space="0" w:color="DDDDDD"/>
            </w:tcBorders>
            <w:shd w:val="clear" w:color="auto" w:fill="auto"/>
            <w:tcMar>
              <w:top w:w="120" w:type="dxa"/>
              <w:left w:w="120" w:type="dxa"/>
              <w:bottom w:w="120" w:type="dxa"/>
              <w:right w:w="120" w:type="dxa"/>
            </w:tcMar>
            <w:hideMark/>
          </w:tcPr>
          <w:p w14:paraId="5739733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52063B5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4F6"/>
                <w:lang w:eastAsia="en-GB"/>
              </w:rPr>
              <w:t>0.819</w:t>
            </w:r>
          </w:p>
        </w:tc>
        <w:tc>
          <w:tcPr>
            <w:tcW w:w="142" w:type="dxa"/>
            <w:tcBorders>
              <w:top w:val="single" w:sz="6" w:space="0" w:color="DDDDDD"/>
            </w:tcBorders>
            <w:shd w:val="clear" w:color="auto" w:fill="auto"/>
            <w:tcMar>
              <w:top w:w="120" w:type="dxa"/>
              <w:left w:w="120" w:type="dxa"/>
              <w:bottom w:w="120" w:type="dxa"/>
              <w:right w:w="120" w:type="dxa"/>
            </w:tcMar>
            <w:hideMark/>
          </w:tcPr>
          <w:p w14:paraId="541FF03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40604DBB"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6E9B901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 xml:space="preserve">space between oospore and </w:t>
            </w:r>
            <w:proofErr w:type="spellStart"/>
            <w:r w:rsidRPr="00756B67">
              <w:rPr>
                <w:rFonts w:ascii="Times New Roman" w:eastAsia="Times New Roman" w:hAnsi="Times New Roman" w:cs="Times New Roman"/>
                <w:sz w:val="18"/>
                <w:szCs w:val="18"/>
                <w:lang w:eastAsia="en-GB"/>
              </w:rPr>
              <w:t>oogonial</w:t>
            </w:r>
            <w:proofErr w:type="spellEnd"/>
            <w:r w:rsidRPr="00756B67">
              <w:rPr>
                <w:rFonts w:ascii="Times New Roman" w:eastAsia="Times New Roman" w:hAnsi="Times New Roman" w:cs="Times New Roman"/>
                <w:sz w:val="18"/>
                <w:szCs w:val="18"/>
                <w:lang w:eastAsia="en-GB"/>
              </w:rPr>
              <w:t xml:space="preserve"> wall</w:t>
            </w:r>
          </w:p>
        </w:tc>
        <w:tc>
          <w:tcPr>
            <w:tcW w:w="0" w:type="auto"/>
            <w:tcBorders>
              <w:top w:val="single" w:sz="6" w:space="0" w:color="DDDDDD"/>
            </w:tcBorders>
            <w:shd w:val="clear" w:color="auto" w:fill="auto"/>
            <w:tcMar>
              <w:top w:w="120" w:type="dxa"/>
              <w:left w:w="120" w:type="dxa"/>
              <w:bottom w:w="120" w:type="dxa"/>
              <w:right w:w="120" w:type="dxa"/>
            </w:tcMar>
            <w:hideMark/>
          </w:tcPr>
          <w:p w14:paraId="60F4B2D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0.641</w:t>
            </w:r>
          </w:p>
        </w:tc>
        <w:tc>
          <w:tcPr>
            <w:tcW w:w="142" w:type="dxa"/>
            <w:tcBorders>
              <w:top w:val="single" w:sz="6" w:space="0" w:color="DDDDDD"/>
            </w:tcBorders>
            <w:shd w:val="clear" w:color="auto" w:fill="auto"/>
            <w:tcMar>
              <w:top w:w="120" w:type="dxa"/>
              <w:left w:w="120" w:type="dxa"/>
              <w:bottom w:w="120" w:type="dxa"/>
              <w:right w:w="120" w:type="dxa"/>
            </w:tcMar>
            <w:hideMark/>
          </w:tcPr>
          <w:p w14:paraId="267E3B0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53AB294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-0.148</w:t>
            </w:r>
          </w:p>
        </w:tc>
        <w:tc>
          <w:tcPr>
            <w:tcW w:w="142" w:type="dxa"/>
            <w:tcBorders>
              <w:top w:val="single" w:sz="6" w:space="0" w:color="DDDDDD"/>
            </w:tcBorders>
            <w:shd w:val="clear" w:color="auto" w:fill="auto"/>
            <w:tcMar>
              <w:top w:w="120" w:type="dxa"/>
              <w:left w:w="120" w:type="dxa"/>
              <w:bottom w:w="120" w:type="dxa"/>
              <w:right w:w="120" w:type="dxa"/>
            </w:tcMar>
            <w:hideMark/>
          </w:tcPr>
          <w:p w14:paraId="685A4E7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6B804F3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142" w:type="dxa"/>
            <w:tcBorders>
              <w:top w:val="single" w:sz="6" w:space="0" w:color="DDDDDD"/>
            </w:tcBorders>
            <w:shd w:val="clear" w:color="auto" w:fill="auto"/>
            <w:tcMar>
              <w:top w:w="120" w:type="dxa"/>
              <w:left w:w="120" w:type="dxa"/>
              <w:bottom w:w="120" w:type="dxa"/>
              <w:right w:w="120" w:type="dxa"/>
            </w:tcMar>
            <w:hideMark/>
          </w:tcPr>
          <w:p w14:paraId="346BEF1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2BBFED7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142" w:type="dxa"/>
            <w:tcBorders>
              <w:top w:val="single" w:sz="6" w:space="0" w:color="DDDDDD"/>
            </w:tcBorders>
            <w:shd w:val="clear" w:color="auto" w:fill="auto"/>
            <w:tcMar>
              <w:top w:w="120" w:type="dxa"/>
              <w:left w:w="120" w:type="dxa"/>
              <w:bottom w:w="120" w:type="dxa"/>
              <w:right w:w="120" w:type="dxa"/>
            </w:tcMar>
            <w:hideMark/>
          </w:tcPr>
          <w:p w14:paraId="7D04E8B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r>
      <w:tr w:rsidR="004D1CEA" w:rsidRPr="00756B67" w14:paraId="27A2E03E"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4992E10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roofErr w:type="spellStart"/>
            <w:r w:rsidRPr="00756B67">
              <w:rPr>
                <w:rFonts w:ascii="Times New Roman" w:eastAsia="Times New Roman" w:hAnsi="Times New Roman" w:cs="Times New Roman"/>
                <w:sz w:val="18"/>
                <w:szCs w:val="18"/>
                <w:lang w:eastAsia="en-GB"/>
              </w:rPr>
              <w:t>aplerotic</w:t>
            </w:r>
            <w:proofErr w:type="spellEnd"/>
          </w:p>
        </w:tc>
        <w:tc>
          <w:tcPr>
            <w:tcW w:w="0" w:type="auto"/>
            <w:tcBorders>
              <w:top w:val="single" w:sz="6" w:space="0" w:color="DDDDDD"/>
            </w:tcBorders>
            <w:shd w:val="clear" w:color="auto" w:fill="auto"/>
            <w:tcMar>
              <w:top w:w="120" w:type="dxa"/>
              <w:left w:w="120" w:type="dxa"/>
              <w:bottom w:w="120" w:type="dxa"/>
              <w:right w:w="120" w:type="dxa"/>
            </w:tcMar>
            <w:hideMark/>
          </w:tcPr>
          <w:p w14:paraId="22CF276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00266E5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5D629DC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2B4B7CF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0A04DA6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CFC"/>
                <w:lang w:eastAsia="en-GB"/>
              </w:rPr>
              <w:t>0.245</w:t>
            </w:r>
          </w:p>
        </w:tc>
        <w:tc>
          <w:tcPr>
            <w:tcW w:w="142" w:type="dxa"/>
            <w:tcBorders>
              <w:top w:val="single" w:sz="6" w:space="0" w:color="DDDDDD"/>
            </w:tcBorders>
            <w:shd w:val="clear" w:color="auto" w:fill="auto"/>
            <w:tcMar>
              <w:top w:w="120" w:type="dxa"/>
              <w:left w:w="120" w:type="dxa"/>
              <w:bottom w:w="120" w:type="dxa"/>
              <w:right w:w="120" w:type="dxa"/>
            </w:tcMar>
            <w:hideMark/>
          </w:tcPr>
          <w:p w14:paraId="773B8BB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426CC832"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EFE"/>
                <w:lang w:eastAsia="en-GB"/>
              </w:rPr>
              <w:t>0.009</w:t>
            </w:r>
          </w:p>
        </w:tc>
        <w:tc>
          <w:tcPr>
            <w:tcW w:w="142" w:type="dxa"/>
            <w:tcBorders>
              <w:top w:val="single" w:sz="6" w:space="0" w:color="DDDDDD"/>
            </w:tcBorders>
            <w:shd w:val="clear" w:color="auto" w:fill="auto"/>
            <w:tcMar>
              <w:top w:w="120" w:type="dxa"/>
              <w:left w:w="120" w:type="dxa"/>
              <w:bottom w:w="120" w:type="dxa"/>
              <w:right w:w="120" w:type="dxa"/>
            </w:tcMar>
            <w:hideMark/>
          </w:tcPr>
          <w:p w14:paraId="62490DC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3500089D"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2E81668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roofErr w:type="spellStart"/>
            <w:r w:rsidRPr="00756B67">
              <w:rPr>
                <w:rFonts w:ascii="Times New Roman" w:eastAsia="Times New Roman" w:hAnsi="Times New Roman" w:cs="Times New Roman"/>
                <w:sz w:val="18"/>
                <w:szCs w:val="18"/>
                <w:lang w:eastAsia="en-GB"/>
              </w:rPr>
              <w:t>plerotic</w:t>
            </w:r>
            <w:proofErr w:type="spellEnd"/>
            <w:r w:rsidRPr="00756B67">
              <w:rPr>
                <w:rFonts w:ascii="Times New Roman" w:eastAsia="Times New Roman" w:hAnsi="Times New Roman" w:cs="Times New Roman"/>
                <w:sz w:val="18"/>
                <w:szCs w:val="18"/>
                <w:lang w:eastAsia="en-GB"/>
              </w:rPr>
              <w:t xml:space="preserve"> and </w:t>
            </w:r>
            <w:proofErr w:type="spellStart"/>
            <w:r w:rsidRPr="00756B67">
              <w:rPr>
                <w:rFonts w:ascii="Times New Roman" w:eastAsia="Times New Roman" w:hAnsi="Times New Roman" w:cs="Times New Roman"/>
                <w:sz w:val="18"/>
                <w:szCs w:val="18"/>
                <w:lang w:eastAsia="en-GB"/>
              </w:rPr>
              <w:t>aplerotic</w:t>
            </w:r>
            <w:proofErr w:type="spellEnd"/>
          </w:p>
        </w:tc>
        <w:tc>
          <w:tcPr>
            <w:tcW w:w="0" w:type="auto"/>
            <w:tcBorders>
              <w:top w:val="single" w:sz="6" w:space="0" w:color="DDDDDD"/>
            </w:tcBorders>
            <w:shd w:val="clear" w:color="auto" w:fill="auto"/>
            <w:tcMar>
              <w:top w:w="120" w:type="dxa"/>
              <w:left w:w="120" w:type="dxa"/>
              <w:bottom w:w="120" w:type="dxa"/>
              <w:right w:w="120" w:type="dxa"/>
            </w:tcMar>
            <w:hideMark/>
          </w:tcPr>
          <w:p w14:paraId="3547A8E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1928826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421FC8B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5863F4C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0DB1C65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DFEFE"/>
                <w:lang w:eastAsia="en-GB"/>
              </w:rPr>
              <w:t>-0.039</w:t>
            </w:r>
          </w:p>
        </w:tc>
        <w:tc>
          <w:tcPr>
            <w:tcW w:w="142" w:type="dxa"/>
            <w:tcBorders>
              <w:top w:val="single" w:sz="6" w:space="0" w:color="DDDDDD"/>
            </w:tcBorders>
            <w:shd w:val="clear" w:color="auto" w:fill="auto"/>
            <w:tcMar>
              <w:top w:w="120" w:type="dxa"/>
              <w:left w:w="120" w:type="dxa"/>
              <w:bottom w:w="120" w:type="dxa"/>
              <w:right w:w="120" w:type="dxa"/>
            </w:tcMar>
            <w:hideMark/>
          </w:tcPr>
          <w:p w14:paraId="7812C7D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0389E4A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DFD"/>
                <w:lang w:eastAsia="en-GB"/>
              </w:rPr>
              <w:t>0.125</w:t>
            </w:r>
          </w:p>
        </w:tc>
        <w:tc>
          <w:tcPr>
            <w:tcW w:w="142" w:type="dxa"/>
            <w:tcBorders>
              <w:top w:val="single" w:sz="6" w:space="0" w:color="DDDDDD"/>
            </w:tcBorders>
            <w:shd w:val="clear" w:color="auto" w:fill="auto"/>
            <w:tcMar>
              <w:top w:w="120" w:type="dxa"/>
              <w:left w:w="120" w:type="dxa"/>
              <w:bottom w:w="120" w:type="dxa"/>
              <w:right w:w="120" w:type="dxa"/>
            </w:tcMar>
            <w:hideMark/>
          </w:tcPr>
          <w:p w14:paraId="5C15378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45903B09"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5D574F5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roofErr w:type="spellStart"/>
            <w:r w:rsidRPr="00756B67">
              <w:rPr>
                <w:rFonts w:ascii="Times New Roman" w:eastAsia="Times New Roman" w:hAnsi="Times New Roman" w:cs="Times New Roman"/>
                <w:sz w:val="18"/>
                <w:szCs w:val="18"/>
                <w:lang w:eastAsia="en-GB"/>
              </w:rPr>
              <w:t>plerotic</w:t>
            </w:r>
            <w:proofErr w:type="spellEnd"/>
          </w:p>
        </w:tc>
        <w:tc>
          <w:tcPr>
            <w:tcW w:w="0" w:type="auto"/>
            <w:tcBorders>
              <w:top w:val="single" w:sz="6" w:space="0" w:color="DDDDDD"/>
            </w:tcBorders>
            <w:shd w:val="clear" w:color="auto" w:fill="auto"/>
            <w:tcMar>
              <w:top w:w="120" w:type="dxa"/>
              <w:left w:w="120" w:type="dxa"/>
              <w:bottom w:w="120" w:type="dxa"/>
              <w:right w:w="120" w:type="dxa"/>
            </w:tcMar>
            <w:hideMark/>
          </w:tcPr>
          <w:p w14:paraId="798ABFE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5AF1B75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0613997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38F4272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098FD03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4F9FB"/>
                <w:lang w:eastAsia="en-GB"/>
              </w:rPr>
              <w:t>-0.233</w:t>
            </w:r>
          </w:p>
        </w:tc>
        <w:tc>
          <w:tcPr>
            <w:tcW w:w="142" w:type="dxa"/>
            <w:tcBorders>
              <w:top w:val="single" w:sz="6" w:space="0" w:color="DDDDDD"/>
            </w:tcBorders>
            <w:shd w:val="clear" w:color="auto" w:fill="auto"/>
            <w:tcMar>
              <w:top w:w="120" w:type="dxa"/>
              <w:left w:w="120" w:type="dxa"/>
              <w:bottom w:w="120" w:type="dxa"/>
              <w:right w:w="120" w:type="dxa"/>
            </w:tcMar>
            <w:hideMark/>
          </w:tcPr>
          <w:p w14:paraId="6D34039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7F7B368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CFDFE"/>
                <w:lang w:eastAsia="en-GB"/>
              </w:rPr>
              <w:t>-0.128</w:t>
            </w:r>
          </w:p>
        </w:tc>
        <w:tc>
          <w:tcPr>
            <w:tcW w:w="142" w:type="dxa"/>
            <w:tcBorders>
              <w:top w:val="single" w:sz="6" w:space="0" w:color="DDDDDD"/>
            </w:tcBorders>
            <w:shd w:val="clear" w:color="auto" w:fill="auto"/>
            <w:tcMar>
              <w:top w:w="120" w:type="dxa"/>
              <w:left w:w="120" w:type="dxa"/>
              <w:bottom w:w="120" w:type="dxa"/>
              <w:right w:w="120" w:type="dxa"/>
            </w:tcMar>
            <w:hideMark/>
          </w:tcPr>
          <w:p w14:paraId="34E80EE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673CBEA0"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4935ABE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 xml:space="preserve">slightly </w:t>
            </w:r>
            <w:proofErr w:type="spellStart"/>
            <w:r w:rsidRPr="00756B67">
              <w:rPr>
                <w:rFonts w:ascii="Times New Roman" w:eastAsia="Times New Roman" w:hAnsi="Times New Roman" w:cs="Times New Roman"/>
                <w:sz w:val="18"/>
                <w:szCs w:val="18"/>
                <w:lang w:eastAsia="en-GB"/>
              </w:rPr>
              <w:t>aplerotic</w:t>
            </w:r>
            <w:proofErr w:type="spellEnd"/>
          </w:p>
        </w:tc>
        <w:tc>
          <w:tcPr>
            <w:tcW w:w="0" w:type="auto"/>
            <w:tcBorders>
              <w:top w:val="single" w:sz="6" w:space="0" w:color="DDDDDD"/>
            </w:tcBorders>
            <w:shd w:val="clear" w:color="auto" w:fill="auto"/>
            <w:tcMar>
              <w:top w:w="120" w:type="dxa"/>
              <w:left w:w="120" w:type="dxa"/>
              <w:bottom w:w="120" w:type="dxa"/>
              <w:right w:w="120" w:type="dxa"/>
            </w:tcMar>
            <w:hideMark/>
          </w:tcPr>
          <w:p w14:paraId="2B116CE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568BB08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480050B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4F2520E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5E6BD5A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DFEFE"/>
                <w:lang w:eastAsia="en-GB"/>
              </w:rPr>
              <w:t>-0.030</w:t>
            </w:r>
          </w:p>
        </w:tc>
        <w:tc>
          <w:tcPr>
            <w:tcW w:w="142" w:type="dxa"/>
            <w:tcBorders>
              <w:top w:val="single" w:sz="6" w:space="0" w:color="DDDDDD"/>
            </w:tcBorders>
            <w:shd w:val="clear" w:color="auto" w:fill="auto"/>
            <w:tcMar>
              <w:top w:w="120" w:type="dxa"/>
              <w:left w:w="120" w:type="dxa"/>
              <w:bottom w:w="120" w:type="dxa"/>
              <w:right w:w="120" w:type="dxa"/>
            </w:tcMar>
            <w:hideMark/>
          </w:tcPr>
          <w:p w14:paraId="69F0F13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5B629AA1"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DFD"/>
                <w:lang w:eastAsia="en-GB"/>
              </w:rPr>
              <w:t>0.156</w:t>
            </w:r>
          </w:p>
        </w:tc>
        <w:tc>
          <w:tcPr>
            <w:tcW w:w="142" w:type="dxa"/>
            <w:tcBorders>
              <w:top w:val="single" w:sz="6" w:space="0" w:color="DDDDDD"/>
            </w:tcBorders>
            <w:shd w:val="clear" w:color="auto" w:fill="auto"/>
            <w:tcMar>
              <w:top w:w="120" w:type="dxa"/>
              <w:left w:w="120" w:type="dxa"/>
              <w:bottom w:w="120" w:type="dxa"/>
              <w:right w:w="120" w:type="dxa"/>
            </w:tcMar>
            <w:hideMark/>
          </w:tcPr>
          <w:p w14:paraId="70D2EF8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4E372CAF"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2069E83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roofErr w:type="spellStart"/>
            <w:r w:rsidRPr="00756B67">
              <w:rPr>
                <w:rFonts w:ascii="Times New Roman" w:eastAsia="Times New Roman" w:hAnsi="Times New Roman" w:cs="Times New Roman"/>
                <w:sz w:val="18"/>
                <w:szCs w:val="18"/>
                <w:lang w:eastAsia="en-GB"/>
              </w:rPr>
              <w:t>oogonial</w:t>
            </w:r>
            <w:proofErr w:type="spellEnd"/>
            <w:r w:rsidRPr="00756B67">
              <w:rPr>
                <w:rFonts w:ascii="Times New Roman" w:eastAsia="Times New Roman" w:hAnsi="Times New Roman" w:cs="Times New Roman"/>
                <w:sz w:val="18"/>
                <w:szCs w:val="18"/>
                <w:lang w:eastAsia="en-GB"/>
              </w:rPr>
              <w:t xml:space="preserve"> wall</w:t>
            </w:r>
          </w:p>
        </w:tc>
        <w:tc>
          <w:tcPr>
            <w:tcW w:w="0" w:type="auto"/>
            <w:tcBorders>
              <w:top w:val="single" w:sz="6" w:space="0" w:color="DDDDDD"/>
            </w:tcBorders>
            <w:shd w:val="clear" w:color="auto" w:fill="auto"/>
            <w:tcMar>
              <w:top w:w="120" w:type="dxa"/>
              <w:left w:w="120" w:type="dxa"/>
              <w:bottom w:w="120" w:type="dxa"/>
              <w:right w:w="120" w:type="dxa"/>
            </w:tcMar>
            <w:hideMark/>
          </w:tcPr>
          <w:p w14:paraId="19FDD1D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0.867</w:t>
            </w:r>
          </w:p>
        </w:tc>
        <w:tc>
          <w:tcPr>
            <w:tcW w:w="142" w:type="dxa"/>
            <w:tcBorders>
              <w:top w:val="single" w:sz="6" w:space="0" w:color="DDDDDD"/>
            </w:tcBorders>
            <w:shd w:val="clear" w:color="auto" w:fill="auto"/>
            <w:tcMar>
              <w:top w:w="120" w:type="dxa"/>
              <w:left w:w="120" w:type="dxa"/>
              <w:bottom w:w="120" w:type="dxa"/>
              <w:right w:w="120" w:type="dxa"/>
            </w:tcMar>
            <w:hideMark/>
          </w:tcPr>
          <w:p w14:paraId="3967A20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57BFFBF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-0.016</w:t>
            </w:r>
          </w:p>
        </w:tc>
        <w:tc>
          <w:tcPr>
            <w:tcW w:w="142" w:type="dxa"/>
            <w:tcBorders>
              <w:top w:val="single" w:sz="6" w:space="0" w:color="DDDDDD"/>
            </w:tcBorders>
            <w:shd w:val="clear" w:color="auto" w:fill="auto"/>
            <w:tcMar>
              <w:top w:w="120" w:type="dxa"/>
              <w:left w:w="120" w:type="dxa"/>
              <w:bottom w:w="120" w:type="dxa"/>
              <w:right w:w="120" w:type="dxa"/>
            </w:tcMar>
            <w:hideMark/>
          </w:tcPr>
          <w:p w14:paraId="7B317A7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3433CAE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142" w:type="dxa"/>
            <w:tcBorders>
              <w:top w:val="single" w:sz="6" w:space="0" w:color="DDDDDD"/>
            </w:tcBorders>
            <w:shd w:val="clear" w:color="auto" w:fill="auto"/>
            <w:tcMar>
              <w:top w:w="120" w:type="dxa"/>
              <w:left w:w="120" w:type="dxa"/>
              <w:bottom w:w="120" w:type="dxa"/>
              <w:right w:w="120" w:type="dxa"/>
            </w:tcMar>
            <w:hideMark/>
          </w:tcPr>
          <w:p w14:paraId="41FB9EB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6D049F0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142" w:type="dxa"/>
            <w:tcBorders>
              <w:top w:val="single" w:sz="6" w:space="0" w:color="DDDDDD"/>
            </w:tcBorders>
            <w:shd w:val="clear" w:color="auto" w:fill="auto"/>
            <w:tcMar>
              <w:top w:w="120" w:type="dxa"/>
              <w:left w:w="120" w:type="dxa"/>
              <w:bottom w:w="120" w:type="dxa"/>
              <w:right w:w="120" w:type="dxa"/>
            </w:tcMar>
            <w:hideMark/>
          </w:tcPr>
          <w:p w14:paraId="6556CE5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r>
      <w:tr w:rsidR="004D1CEA" w:rsidRPr="00756B67" w14:paraId="7F494C09"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35BA152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ornamented</w:t>
            </w:r>
          </w:p>
        </w:tc>
        <w:tc>
          <w:tcPr>
            <w:tcW w:w="0" w:type="auto"/>
            <w:tcBorders>
              <w:top w:val="single" w:sz="6" w:space="0" w:color="DDDDDD"/>
            </w:tcBorders>
            <w:shd w:val="clear" w:color="auto" w:fill="auto"/>
            <w:tcMar>
              <w:top w:w="120" w:type="dxa"/>
              <w:left w:w="120" w:type="dxa"/>
              <w:bottom w:w="120" w:type="dxa"/>
              <w:right w:w="120" w:type="dxa"/>
            </w:tcMar>
            <w:hideMark/>
          </w:tcPr>
          <w:p w14:paraId="3ECB7D3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1F8FC2A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692C784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6A0F51A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68BC31E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CFC"/>
                <w:lang w:eastAsia="en-GB"/>
              </w:rPr>
              <w:t>0.210</w:t>
            </w:r>
          </w:p>
        </w:tc>
        <w:tc>
          <w:tcPr>
            <w:tcW w:w="142" w:type="dxa"/>
            <w:tcBorders>
              <w:top w:val="single" w:sz="6" w:space="0" w:color="DDDDDD"/>
            </w:tcBorders>
            <w:shd w:val="clear" w:color="auto" w:fill="auto"/>
            <w:tcMar>
              <w:top w:w="120" w:type="dxa"/>
              <w:left w:w="120" w:type="dxa"/>
              <w:bottom w:w="120" w:type="dxa"/>
              <w:right w:w="120" w:type="dxa"/>
            </w:tcMar>
            <w:hideMark/>
          </w:tcPr>
          <w:p w14:paraId="16D4757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6FAC2A2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1F8FA"/>
                <w:lang w:eastAsia="en-GB"/>
              </w:rPr>
              <w:t>-0.800</w:t>
            </w:r>
          </w:p>
        </w:tc>
        <w:tc>
          <w:tcPr>
            <w:tcW w:w="142" w:type="dxa"/>
            <w:tcBorders>
              <w:top w:val="single" w:sz="6" w:space="0" w:color="DDDDDD"/>
            </w:tcBorders>
            <w:shd w:val="clear" w:color="auto" w:fill="auto"/>
            <w:tcMar>
              <w:top w:w="120" w:type="dxa"/>
              <w:left w:w="120" w:type="dxa"/>
              <w:bottom w:w="120" w:type="dxa"/>
              <w:right w:w="120" w:type="dxa"/>
            </w:tcMar>
            <w:hideMark/>
          </w:tcPr>
          <w:p w14:paraId="3ADB048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4B376C93"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39F700C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smooth</w:t>
            </w:r>
          </w:p>
        </w:tc>
        <w:tc>
          <w:tcPr>
            <w:tcW w:w="0" w:type="auto"/>
            <w:tcBorders>
              <w:top w:val="single" w:sz="6" w:space="0" w:color="DDDDDD"/>
            </w:tcBorders>
            <w:shd w:val="clear" w:color="auto" w:fill="auto"/>
            <w:tcMar>
              <w:top w:w="120" w:type="dxa"/>
              <w:left w:w="120" w:type="dxa"/>
              <w:bottom w:w="120" w:type="dxa"/>
              <w:right w:w="120" w:type="dxa"/>
            </w:tcMar>
            <w:hideMark/>
          </w:tcPr>
          <w:p w14:paraId="53E6014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39CAD31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3511B15D"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02CE0E9C"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361337A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E7F3F7"/>
                <w:lang w:eastAsia="en-GB"/>
              </w:rPr>
              <w:t>-0.512</w:t>
            </w:r>
          </w:p>
        </w:tc>
        <w:tc>
          <w:tcPr>
            <w:tcW w:w="142" w:type="dxa"/>
            <w:tcBorders>
              <w:top w:val="single" w:sz="6" w:space="0" w:color="DDDDDD"/>
            </w:tcBorders>
            <w:shd w:val="clear" w:color="auto" w:fill="auto"/>
            <w:tcMar>
              <w:top w:w="120" w:type="dxa"/>
              <w:left w:w="120" w:type="dxa"/>
              <w:bottom w:w="120" w:type="dxa"/>
              <w:right w:w="120" w:type="dxa"/>
            </w:tcMar>
            <w:hideMark/>
          </w:tcPr>
          <w:p w14:paraId="1A4A2E3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2ADB3E0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4F6"/>
                <w:lang w:eastAsia="en-GB"/>
              </w:rPr>
              <w:t>0.812</w:t>
            </w:r>
          </w:p>
        </w:tc>
        <w:tc>
          <w:tcPr>
            <w:tcW w:w="142" w:type="dxa"/>
            <w:tcBorders>
              <w:top w:val="single" w:sz="6" w:space="0" w:color="DDDDDD"/>
            </w:tcBorders>
            <w:shd w:val="clear" w:color="auto" w:fill="auto"/>
            <w:tcMar>
              <w:top w:w="120" w:type="dxa"/>
              <w:left w:w="120" w:type="dxa"/>
              <w:bottom w:w="120" w:type="dxa"/>
              <w:right w:w="120" w:type="dxa"/>
            </w:tcMar>
            <w:hideMark/>
          </w:tcPr>
          <w:p w14:paraId="37E79B2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1F355F4E" w14:textId="77777777" w:rsidTr="008E1CFF">
        <w:tc>
          <w:tcPr>
            <w:tcW w:w="0" w:type="auto"/>
            <w:tcBorders>
              <w:top w:val="single" w:sz="6" w:space="0" w:color="DDDDDD"/>
            </w:tcBorders>
            <w:shd w:val="clear" w:color="auto" w:fill="auto"/>
            <w:tcMar>
              <w:top w:w="120" w:type="dxa"/>
              <w:left w:w="960" w:type="dxa"/>
              <w:bottom w:w="120" w:type="dxa"/>
              <w:right w:w="120" w:type="dxa"/>
            </w:tcMar>
            <w:hideMark/>
          </w:tcPr>
          <w:p w14:paraId="284D1B9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wavy</w:t>
            </w:r>
          </w:p>
        </w:tc>
        <w:tc>
          <w:tcPr>
            <w:tcW w:w="0" w:type="auto"/>
            <w:tcBorders>
              <w:top w:val="single" w:sz="6" w:space="0" w:color="DDDDDD"/>
            </w:tcBorders>
            <w:shd w:val="clear" w:color="auto" w:fill="auto"/>
            <w:tcMar>
              <w:top w:w="120" w:type="dxa"/>
              <w:left w:w="120" w:type="dxa"/>
              <w:bottom w:w="120" w:type="dxa"/>
              <w:right w:w="120" w:type="dxa"/>
            </w:tcMar>
            <w:hideMark/>
          </w:tcPr>
          <w:p w14:paraId="3128680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762C2EF5"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1812595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142" w:type="dxa"/>
            <w:tcBorders>
              <w:top w:val="single" w:sz="6" w:space="0" w:color="DDDDDD"/>
            </w:tcBorders>
            <w:shd w:val="clear" w:color="auto" w:fill="auto"/>
            <w:tcMar>
              <w:top w:w="120" w:type="dxa"/>
              <w:left w:w="120" w:type="dxa"/>
              <w:bottom w:w="120" w:type="dxa"/>
              <w:right w:w="120" w:type="dxa"/>
            </w:tcMar>
            <w:hideMark/>
          </w:tcPr>
          <w:p w14:paraId="12FA9E5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color w:val="FFFFFF"/>
                <w:sz w:val="18"/>
                <w:szCs w:val="18"/>
                <w:lang w:eastAsia="en-GB"/>
              </w:rPr>
              <w:t>NA</w:t>
            </w:r>
          </w:p>
        </w:tc>
        <w:tc>
          <w:tcPr>
            <w:tcW w:w="0" w:type="auto"/>
            <w:tcBorders>
              <w:top w:val="single" w:sz="6" w:space="0" w:color="DDDDDD"/>
            </w:tcBorders>
            <w:shd w:val="clear" w:color="auto" w:fill="auto"/>
            <w:tcMar>
              <w:top w:w="120" w:type="dxa"/>
              <w:left w:w="120" w:type="dxa"/>
              <w:bottom w:w="120" w:type="dxa"/>
              <w:right w:w="120" w:type="dxa"/>
            </w:tcMar>
            <w:hideMark/>
          </w:tcPr>
          <w:p w14:paraId="33998F3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E5E9"/>
                <w:lang w:eastAsia="en-GB"/>
              </w:rPr>
              <w:t>2.186</w:t>
            </w:r>
          </w:p>
        </w:tc>
        <w:tc>
          <w:tcPr>
            <w:tcW w:w="142" w:type="dxa"/>
            <w:tcBorders>
              <w:top w:val="single" w:sz="6" w:space="0" w:color="DDDDDD"/>
            </w:tcBorders>
            <w:shd w:val="clear" w:color="auto" w:fill="auto"/>
            <w:tcMar>
              <w:top w:w="120" w:type="dxa"/>
              <w:left w:w="120" w:type="dxa"/>
              <w:bottom w:w="120" w:type="dxa"/>
              <w:right w:w="120" w:type="dxa"/>
            </w:tcMar>
            <w:hideMark/>
          </w:tcPr>
          <w:p w14:paraId="251793A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1489799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2F9FB"/>
                <w:lang w:eastAsia="en-GB"/>
              </w:rPr>
              <w:t>-0.717</w:t>
            </w:r>
          </w:p>
        </w:tc>
        <w:tc>
          <w:tcPr>
            <w:tcW w:w="142" w:type="dxa"/>
            <w:tcBorders>
              <w:top w:val="single" w:sz="6" w:space="0" w:color="DDDDDD"/>
            </w:tcBorders>
            <w:shd w:val="clear" w:color="auto" w:fill="auto"/>
            <w:tcMar>
              <w:top w:w="120" w:type="dxa"/>
              <w:left w:w="120" w:type="dxa"/>
              <w:bottom w:w="120" w:type="dxa"/>
              <w:right w:w="120" w:type="dxa"/>
            </w:tcMar>
            <w:hideMark/>
          </w:tcPr>
          <w:p w14:paraId="790A679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53ECB8E9"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5D95FD9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oospore wall index</w:t>
            </w:r>
          </w:p>
        </w:tc>
        <w:tc>
          <w:tcPr>
            <w:tcW w:w="0" w:type="auto"/>
            <w:tcBorders>
              <w:top w:val="single" w:sz="6" w:space="0" w:color="DDDDDD"/>
            </w:tcBorders>
            <w:shd w:val="clear" w:color="auto" w:fill="auto"/>
            <w:tcMar>
              <w:top w:w="120" w:type="dxa"/>
              <w:left w:w="120" w:type="dxa"/>
              <w:bottom w:w="120" w:type="dxa"/>
              <w:right w:w="120" w:type="dxa"/>
            </w:tcMar>
            <w:hideMark/>
          </w:tcPr>
          <w:p w14:paraId="5E2E63E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0.415</w:t>
            </w:r>
          </w:p>
        </w:tc>
        <w:tc>
          <w:tcPr>
            <w:tcW w:w="142" w:type="dxa"/>
            <w:tcBorders>
              <w:top w:val="single" w:sz="6" w:space="0" w:color="DDDDDD"/>
            </w:tcBorders>
            <w:shd w:val="clear" w:color="auto" w:fill="auto"/>
            <w:tcMar>
              <w:top w:w="120" w:type="dxa"/>
              <w:left w:w="120" w:type="dxa"/>
              <w:bottom w:w="120" w:type="dxa"/>
              <w:right w:w="120" w:type="dxa"/>
            </w:tcMar>
            <w:hideMark/>
          </w:tcPr>
          <w:p w14:paraId="34BC14F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2E7C7B4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0.393</w:t>
            </w:r>
          </w:p>
        </w:tc>
        <w:tc>
          <w:tcPr>
            <w:tcW w:w="142" w:type="dxa"/>
            <w:tcBorders>
              <w:top w:val="single" w:sz="6" w:space="0" w:color="DDDDDD"/>
            </w:tcBorders>
            <w:shd w:val="clear" w:color="auto" w:fill="auto"/>
            <w:tcMar>
              <w:top w:w="120" w:type="dxa"/>
              <w:left w:w="120" w:type="dxa"/>
              <w:bottom w:w="120" w:type="dxa"/>
              <w:right w:w="120" w:type="dxa"/>
            </w:tcMar>
            <w:hideMark/>
          </w:tcPr>
          <w:p w14:paraId="78932EAF"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4172D72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EFE"/>
                <w:lang w:eastAsia="en-GB"/>
              </w:rPr>
              <w:t>0.043</w:t>
            </w:r>
          </w:p>
        </w:tc>
        <w:tc>
          <w:tcPr>
            <w:tcW w:w="142" w:type="dxa"/>
            <w:tcBorders>
              <w:top w:val="single" w:sz="6" w:space="0" w:color="DDDDDD"/>
            </w:tcBorders>
            <w:shd w:val="clear" w:color="auto" w:fill="auto"/>
            <w:tcMar>
              <w:top w:w="120" w:type="dxa"/>
              <w:left w:w="120" w:type="dxa"/>
              <w:bottom w:w="120" w:type="dxa"/>
              <w:right w:w="120" w:type="dxa"/>
            </w:tcMar>
            <w:hideMark/>
          </w:tcPr>
          <w:p w14:paraId="6DB3C1A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241964D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EFE"/>
                <w:lang w:eastAsia="en-GB"/>
              </w:rPr>
              <w:t>0.011</w:t>
            </w:r>
          </w:p>
        </w:tc>
        <w:tc>
          <w:tcPr>
            <w:tcW w:w="142" w:type="dxa"/>
            <w:tcBorders>
              <w:top w:val="single" w:sz="6" w:space="0" w:color="DDDDDD"/>
            </w:tcBorders>
            <w:shd w:val="clear" w:color="auto" w:fill="auto"/>
            <w:tcMar>
              <w:top w:w="120" w:type="dxa"/>
              <w:left w:w="120" w:type="dxa"/>
              <w:bottom w:w="120" w:type="dxa"/>
              <w:right w:w="120" w:type="dxa"/>
            </w:tcMar>
            <w:hideMark/>
          </w:tcPr>
          <w:p w14:paraId="7D3E23B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756B67" w14:paraId="01C82830"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3B7E9AB0"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lastRenderedPageBreak/>
              <w:t>oospore wall thickness</w:t>
            </w:r>
          </w:p>
        </w:tc>
        <w:tc>
          <w:tcPr>
            <w:tcW w:w="0" w:type="auto"/>
            <w:tcBorders>
              <w:top w:val="single" w:sz="6" w:space="0" w:color="DDDDDD"/>
            </w:tcBorders>
            <w:shd w:val="clear" w:color="auto" w:fill="auto"/>
            <w:tcMar>
              <w:top w:w="120" w:type="dxa"/>
              <w:left w:w="120" w:type="dxa"/>
              <w:bottom w:w="120" w:type="dxa"/>
              <w:right w:w="120" w:type="dxa"/>
            </w:tcMar>
            <w:hideMark/>
          </w:tcPr>
          <w:p w14:paraId="030115D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0.421</w:t>
            </w:r>
          </w:p>
        </w:tc>
        <w:tc>
          <w:tcPr>
            <w:tcW w:w="142" w:type="dxa"/>
            <w:tcBorders>
              <w:top w:val="single" w:sz="6" w:space="0" w:color="DDDDDD"/>
            </w:tcBorders>
            <w:shd w:val="clear" w:color="auto" w:fill="auto"/>
            <w:tcMar>
              <w:top w:w="120" w:type="dxa"/>
              <w:left w:w="120" w:type="dxa"/>
              <w:bottom w:w="120" w:type="dxa"/>
              <w:right w:w="120" w:type="dxa"/>
            </w:tcMar>
            <w:hideMark/>
          </w:tcPr>
          <w:p w14:paraId="5BAF08DB"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64F3A52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0.401</w:t>
            </w:r>
          </w:p>
        </w:tc>
        <w:tc>
          <w:tcPr>
            <w:tcW w:w="142" w:type="dxa"/>
            <w:tcBorders>
              <w:top w:val="single" w:sz="6" w:space="0" w:color="DDDDDD"/>
            </w:tcBorders>
            <w:shd w:val="clear" w:color="auto" w:fill="auto"/>
            <w:tcMar>
              <w:top w:w="120" w:type="dxa"/>
              <w:left w:w="120" w:type="dxa"/>
              <w:bottom w:w="120" w:type="dxa"/>
              <w:right w:w="120" w:type="dxa"/>
            </w:tcMar>
            <w:hideMark/>
          </w:tcPr>
          <w:p w14:paraId="7213DA1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7EA2165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8F9"/>
                <w:lang w:eastAsia="en-GB"/>
              </w:rPr>
              <w:t>0.512</w:t>
            </w:r>
          </w:p>
        </w:tc>
        <w:tc>
          <w:tcPr>
            <w:tcW w:w="142" w:type="dxa"/>
            <w:tcBorders>
              <w:top w:val="single" w:sz="6" w:space="0" w:color="DDDDDD"/>
            </w:tcBorders>
            <w:shd w:val="clear" w:color="auto" w:fill="auto"/>
            <w:tcMar>
              <w:top w:w="120" w:type="dxa"/>
              <w:left w:w="120" w:type="dxa"/>
              <w:bottom w:w="120" w:type="dxa"/>
              <w:right w:w="120" w:type="dxa"/>
            </w:tcMar>
            <w:hideMark/>
          </w:tcPr>
          <w:p w14:paraId="2B400928"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c>
          <w:tcPr>
            <w:tcW w:w="0" w:type="auto"/>
            <w:tcBorders>
              <w:top w:val="single" w:sz="6" w:space="0" w:color="DDDDDD"/>
            </w:tcBorders>
            <w:shd w:val="clear" w:color="auto" w:fill="auto"/>
            <w:tcMar>
              <w:top w:w="120" w:type="dxa"/>
              <w:left w:w="120" w:type="dxa"/>
              <w:bottom w:w="120" w:type="dxa"/>
              <w:right w:w="120" w:type="dxa"/>
            </w:tcMar>
            <w:hideMark/>
          </w:tcPr>
          <w:p w14:paraId="52AC1F9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FFFF"/>
                <w:lang w:eastAsia="en-GB"/>
              </w:rPr>
              <w:t>0.000</w:t>
            </w:r>
          </w:p>
        </w:tc>
        <w:tc>
          <w:tcPr>
            <w:tcW w:w="142" w:type="dxa"/>
            <w:tcBorders>
              <w:top w:val="single" w:sz="6" w:space="0" w:color="DDDDDD"/>
            </w:tcBorders>
            <w:shd w:val="clear" w:color="auto" w:fill="auto"/>
            <w:tcMar>
              <w:top w:w="120" w:type="dxa"/>
              <w:left w:w="120" w:type="dxa"/>
              <w:bottom w:w="120" w:type="dxa"/>
              <w:right w:w="120" w:type="dxa"/>
            </w:tcMar>
            <w:hideMark/>
          </w:tcPr>
          <w:p w14:paraId="3045D34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r>
      <w:tr w:rsidR="004D1CEA" w:rsidRPr="00756B67" w14:paraId="2680AB52" w14:textId="77777777" w:rsidTr="008E1CFF">
        <w:tc>
          <w:tcPr>
            <w:tcW w:w="0" w:type="auto"/>
            <w:tcBorders>
              <w:top w:val="single" w:sz="6" w:space="0" w:color="DDDDDD"/>
            </w:tcBorders>
            <w:shd w:val="clear" w:color="auto" w:fill="auto"/>
            <w:tcMar>
              <w:top w:w="120" w:type="dxa"/>
              <w:left w:w="480" w:type="dxa"/>
              <w:bottom w:w="120" w:type="dxa"/>
              <w:right w:w="120" w:type="dxa"/>
            </w:tcMar>
            <w:hideMark/>
          </w:tcPr>
          <w:p w14:paraId="76BA6C8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oospores</w:t>
            </w:r>
          </w:p>
        </w:tc>
        <w:tc>
          <w:tcPr>
            <w:tcW w:w="0" w:type="auto"/>
            <w:tcBorders>
              <w:top w:val="single" w:sz="6" w:space="0" w:color="DDDDDD"/>
            </w:tcBorders>
            <w:shd w:val="clear" w:color="auto" w:fill="auto"/>
            <w:tcMar>
              <w:top w:w="120" w:type="dxa"/>
              <w:left w:w="120" w:type="dxa"/>
              <w:bottom w:w="120" w:type="dxa"/>
              <w:right w:w="120" w:type="dxa"/>
            </w:tcMar>
            <w:hideMark/>
          </w:tcPr>
          <w:p w14:paraId="68E2BF5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0.937</w:t>
            </w:r>
          </w:p>
        </w:tc>
        <w:tc>
          <w:tcPr>
            <w:tcW w:w="142" w:type="dxa"/>
            <w:tcBorders>
              <w:top w:val="single" w:sz="6" w:space="0" w:color="DDDDDD"/>
            </w:tcBorders>
            <w:shd w:val="clear" w:color="auto" w:fill="auto"/>
            <w:tcMar>
              <w:top w:w="120" w:type="dxa"/>
              <w:left w:w="120" w:type="dxa"/>
              <w:bottom w:w="120" w:type="dxa"/>
              <w:right w:w="120" w:type="dxa"/>
            </w:tcMar>
            <w:hideMark/>
          </w:tcPr>
          <w:p w14:paraId="5DD2D826"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7CBB1373"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0.219</w:t>
            </w:r>
          </w:p>
        </w:tc>
        <w:tc>
          <w:tcPr>
            <w:tcW w:w="142" w:type="dxa"/>
            <w:tcBorders>
              <w:top w:val="single" w:sz="6" w:space="0" w:color="DDDDDD"/>
            </w:tcBorders>
            <w:shd w:val="clear" w:color="auto" w:fill="auto"/>
            <w:tcMar>
              <w:top w:w="120" w:type="dxa"/>
              <w:left w:w="120" w:type="dxa"/>
              <w:bottom w:w="120" w:type="dxa"/>
              <w:right w:w="120" w:type="dxa"/>
            </w:tcMar>
            <w:hideMark/>
          </w:tcPr>
          <w:p w14:paraId="2FE62754"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2B7F816E"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E9F4F8"/>
                <w:lang w:eastAsia="en-GB"/>
              </w:rPr>
              <w:t>-0.473</w:t>
            </w:r>
          </w:p>
        </w:tc>
        <w:tc>
          <w:tcPr>
            <w:tcW w:w="142" w:type="dxa"/>
            <w:tcBorders>
              <w:top w:val="single" w:sz="6" w:space="0" w:color="DDDDDD"/>
            </w:tcBorders>
            <w:shd w:val="clear" w:color="auto" w:fill="auto"/>
            <w:tcMar>
              <w:top w:w="120" w:type="dxa"/>
              <w:left w:w="120" w:type="dxa"/>
              <w:bottom w:w="120" w:type="dxa"/>
              <w:right w:w="120" w:type="dxa"/>
            </w:tcMar>
            <w:hideMark/>
          </w:tcPr>
          <w:p w14:paraId="5595307A"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auto"/>
            <w:tcMar>
              <w:top w:w="120" w:type="dxa"/>
              <w:left w:w="120" w:type="dxa"/>
              <w:bottom w:w="120" w:type="dxa"/>
              <w:right w:w="120" w:type="dxa"/>
            </w:tcMar>
            <w:hideMark/>
          </w:tcPr>
          <w:p w14:paraId="57719827"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shd w:val="clear" w:color="auto" w:fill="FFC3CE"/>
                <w:lang w:eastAsia="en-GB"/>
              </w:rPr>
              <w:t>4.780</w:t>
            </w:r>
          </w:p>
        </w:tc>
        <w:tc>
          <w:tcPr>
            <w:tcW w:w="142" w:type="dxa"/>
            <w:tcBorders>
              <w:top w:val="single" w:sz="6" w:space="0" w:color="DDDDDD"/>
            </w:tcBorders>
            <w:shd w:val="clear" w:color="auto" w:fill="auto"/>
            <w:tcMar>
              <w:top w:w="120" w:type="dxa"/>
              <w:left w:w="120" w:type="dxa"/>
              <w:bottom w:w="120" w:type="dxa"/>
              <w:right w:w="120" w:type="dxa"/>
            </w:tcMar>
            <w:hideMark/>
          </w:tcPr>
          <w:p w14:paraId="3BE6F639" w14:textId="77777777" w:rsidR="004D1CEA" w:rsidRPr="00756B67" w:rsidRDefault="004D1CEA" w:rsidP="008E1CFF">
            <w:pPr>
              <w:spacing w:after="0" w:line="240" w:lineRule="auto"/>
              <w:rPr>
                <w:rFonts w:ascii="Times New Roman" w:eastAsia="Times New Roman" w:hAnsi="Times New Roman" w:cs="Times New Roman"/>
                <w:sz w:val="18"/>
                <w:szCs w:val="18"/>
                <w:lang w:eastAsia="en-GB"/>
              </w:rPr>
            </w:pPr>
            <w:r w:rsidRPr="00756B67">
              <w:rPr>
                <w:rFonts w:ascii="Times New Roman" w:eastAsia="Times New Roman" w:hAnsi="Times New Roman" w:cs="Times New Roman"/>
                <w:sz w:val="18"/>
                <w:szCs w:val="18"/>
                <w:lang w:eastAsia="en-GB"/>
              </w:rPr>
              <w:t>*</w:t>
            </w:r>
          </w:p>
        </w:tc>
      </w:tr>
      <w:tr w:rsidR="004D1CEA" w:rsidRPr="004D1CEA" w14:paraId="76F2EED9" w14:textId="77777777" w:rsidTr="008E1CFF">
        <w:tc>
          <w:tcPr>
            <w:tcW w:w="0" w:type="auto"/>
            <w:tcBorders>
              <w:top w:val="single" w:sz="6" w:space="0" w:color="DDDDDD"/>
            </w:tcBorders>
            <w:shd w:val="clear" w:color="auto" w:fill="FFFFFF"/>
            <w:tcMar>
              <w:top w:w="120" w:type="dxa"/>
              <w:left w:w="480" w:type="dxa"/>
              <w:bottom w:w="120" w:type="dxa"/>
              <w:right w:w="120" w:type="dxa"/>
            </w:tcMar>
            <w:hideMark/>
          </w:tcPr>
          <w:p w14:paraId="31392EA0" w14:textId="77777777" w:rsidR="004D1CEA" w:rsidRPr="004D1CEA" w:rsidRDefault="004D1CEA" w:rsidP="008E1CFF">
            <w:pPr>
              <w:spacing w:after="0" w:line="240" w:lineRule="auto"/>
              <w:rPr>
                <w:rFonts w:ascii="Times New Roman" w:eastAsia="Times New Roman" w:hAnsi="Times New Roman" w:cs="Times New Roman"/>
                <w:sz w:val="18"/>
                <w:szCs w:val="18"/>
                <w:lang w:eastAsia="en-GB"/>
              </w:rPr>
            </w:pPr>
            <w:r w:rsidRPr="004D1CEA">
              <w:rPr>
                <w:rFonts w:ascii="Times New Roman" w:eastAsia="Times New Roman" w:hAnsi="Times New Roman" w:cs="Times New Roman"/>
                <w:sz w:val="18"/>
                <w:szCs w:val="18"/>
                <w:lang w:eastAsia="en-GB"/>
              </w:rPr>
              <w:t>tapering base</w:t>
            </w:r>
          </w:p>
        </w:tc>
        <w:tc>
          <w:tcPr>
            <w:tcW w:w="0" w:type="auto"/>
            <w:tcBorders>
              <w:top w:val="single" w:sz="6" w:space="0" w:color="DDDDDD"/>
            </w:tcBorders>
            <w:shd w:val="clear" w:color="auto" w:fill="FFFFFF"/>
            <w:tcMar>
              <w:top w:w="120" w:type="dxa"/>
              <w:left w:w="120" w:type="dxa"/>
              <w:bottom w:w="120" w:type="dxa"/>
              <w:right w:w="120" w:type="dxa"/>
            </w:tcMar>
            <w:hideMark/>
          </w:tcPr>
          <w:p w14:paraId="79BE6EB0" w14:textId="77777777" w:rsidR="004D1CEA" w:rsidRPr="004D1CEA" w:rsidRDefault="004D1CEA" w:rsidP="008E1CFF">
            <w:pPr>
              <w:spacing w:after="0" w:line="240" w:lineRule="auto"/>
              <w:rPr>
                <w:rFonts w:ascii="Times New Roman" w:eastAsia="Times New Roman" w:hAnsi="Times New Roman" w:cs="Times New Roman"/>
                <w:sz w:val="18"/>
                <w:szCs w:val="18"/>
                <w:lang w:eastAsia="en-GB"/>
              </w:rPr>
            </w:pPr>
            <w:r w:rsidRPr="004D1CEA">
              <w:rPr>
                <w:rFonts w:ascii="Times New Roman" w:eastAsia="Times New Roman" w:hAnsi="Times New Roman" w:cs="Times New Roman"/>
                <w:sz w:val="18"/>
                <w:szCs w:val="18"/>
                <w:lang w:eastAsia="en-GB"/>
              </w:rPr>
              <w:t>0.846</w:t>
            </w:r>
          </w:p>
        </w:tc>
        <w:tc>
          <w:tcPr>
            <w:tcW w:w="142" w:type="dxa"/>
            <w:tcBorders>
              <w:top w:val="single" w:sz="6" w:space="0" w:color="DDDDDD"/>
            </w:tcBorders>
            <w:shd w:val="clear" w:color="auto" w:fill="FFFFFF"/>
            <w:tcMar>
              <w:top w:w="120" w:type="dxa"/>
              <w:left w:w="120" w:type="dxa"/>
              <w:bottom w:w="120" w:type="dxa"/>
              <w:right w:w="120" w:type="dxa"/>
            </w:tcMar>
            <w:hideMark/>
          </w:tcPr>
          <w:p w14:paraId="19A9497B" w14:textId="77777777" w:rsidR="004D1CEA" w:rsidRPr="004D1CEA"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FFFFFF"/>
            <w:tcMar>
              <w:top w:w="120" w:type="dxa"/>
              <w:left w:w="120" w:type="dxa"/>
              <w:bottom w:w="120" w:type="dxa"/>
              <w:right w:w="120" w:type="dxa"/>
            </w:tcMar>
            <w:hideMark/>
          </w:tcPr>
          <w:p w14:paraId="0E74AAC2" w14:textId="77777777" w:rsidR="004D1CEA" w:rsidRPr="004D1CEA" w:rsidRDefault="004D1CEA" w:rsidP="008E1CFF">
            <w:pPr>
              <w:spacing w:after="0" w:line="240" w:lineRule="auto"/>
              <w:rPr>
                <w:rFonts w:ascii="Times New Roman" w:eastAsia="Times New Roman" w:hAnsi="Times New Roman" w:cs="Times New Roman"/>
                <w:sz w:val="18"/>
                <w:szCs w:val="18"/>
                <w:lang w:eastAsia="en-GB"/>
              </w:rPr>
            </w:pPr>
            <w:r w:rsidRPr="004D1CEA">
              <w:rPr>
                <w:rFonts w:ascii="Times New Roman" w:eastAsia="Times New Roman" w:hAnsi="Times New Roman" w:cs="Times New Roman"/>
                <w:sz w:val="18"/>
                <w:szCs w:val="18"/>
                <w:lang w:eastAsia="en-GB"/>
              </w:rPr>
              <w:t>-0.032</w:t>
            </w:r>
          </w:p>
        </w:tc>
        <w:tc>
          <w:tcPr>
            <w:tcW w:w="142" w:type="dxa"/>
            <w:tcBorders>
              <w:top w:val="single" w:sz="6" w:space="0" w:color="DDDDDD"/>
            </w:tcBorders>
            <w:shd w:val="clear" w:color="auto" w:fill="FFFFFF"/>
            <w:tcMar>
              <w:top w:w="120" w:type="dxa"/>
              <w:left w:w="120" w:type="dxa"/>
              <w:bottom w:w="120" w:type="dxa"/>
              <w:right w:w="120" w:type="dxa"/>
            </w:tcMar>
            <w:hideMark/>
          </w:tcPr>
          <w:p w14:paraId="2CC79B5C" w14:textId="77777777" w:rsidR="004D1CEA" w:rsidRPr="004D1CEA"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FFFFFF"/>
            <w:tcMar>
              <w:top w:w="120" w:type="dxa"/>
              <w:left w:w="120" w:type="dxa"/>
              <w:bottom w:w="120" w:type="dxa"/>
              <w:right w:w="120" w:type="dxa"/>
            </w:tcMar>
            <w:hideMark/>
          </w:tcPr>
          <w:p w14:paraId="009FEBD2" w14:textId="77777777" w:rsidR="004D1CEA" w:rsidRPr="004D1CEA" w:rsidRDefault="004D1CEA" w:rsidP="008E1CFF">
            <w:pPr>
              <w:spacing w:after="0" w:line="240" w:lineRule="auto"/>
              <w:rPr>
                <w:rFonts w:ascii="Times New Roman" w:eastAsia="Times New Roman" w:hAnsi="Times New Roman" w:cs="Times New Roman"/>
                <w:sz w:val="18"/>
                <w:szCs w:val="18"/>
                <w:lang w:eastAsia="en-GB"/>
              </w:rPr>
            </w:pPr>
            <w:r w:rsidRPr="004D1CEA">
              <w:rPr>
                <w:rFonts w:ascii="Times New Roman" w:eastAsia="Times New Roman" w:hAnsi="Times New Roman" w:cs="Times New Roman"/>
                <w:sz w:val="18"/>
                <w:szCs w:val="18"/>
                <w:shd w:val="clear" w:color="auto" w:fill="FFFCFC"/>
                <w:lang w:eastAsia="en-GB"/>
              </w:rPr>
              <w:t>0.212</w:t>
            </w:r>
          </w:p>
        </w:tc>
        <w:tc>
          <w:tcPr>
            <w:tcW w:w="142" w:type="dxa"/>
            <w:tcBorders>
              <w:top w:val="single" w:sz="6" w:space="0" w:color="DDDDDD"/>
            </w:tcBorders>
            <w:shd w:val="clear" w:color="auto" w:fill="FFFFFF"/>
            <w:tcMar>
              <w:top w:w="120" w:type="dxa"/>
              <w:left w:w="120" w:type="dxa"/>
              <w:bottom w:w="120" w:type="dxa"/>
              <w:right w:w="120" w:type="dxa"/>
            </w:tcMar>
            <w:hideMark/>
          </w:tcPr>
          <w:p w14:paraId="12269123" w14:textId="77777777" w:rsidR="004D1CEA" w:rsidRPr="004D1CEA" w:rsidRDefault="004D1CEA" w:rsidP="008E1CFF">
            <w:pPr>
              <w:spacing w:after="0" w:line="240" w:lineRule="auto"/>
              <w:rPr>
                <w:rFonts w:ascii="Times New Roman" w:eastAsia="Times New Roman" w:hAnsi="Times New Roman" w:cs="Times New Roman"/>
                <w:sz w:val="18"/>
                <w:szCs w:val="18"/>
                <w:lang w:eastAsia="en-GB"/>
              </w:rPr>
            </w:pPr>
          </w:p>
        </w:tc>
        <w:tc>
          <w:tcPr>
            <w:tcW w:w="0" w:type="auto"/>
            <w:tcBorders>
              <w:top w:val="single" w:sz="6" w:space="0" w:color="DDDDDD"/>
            </w:tcBorders>
            <w:shd w:val="clear" w:color="auto" w:fill="FFFFFF"/>
            <w:tcMar>
              <w:top w:w="120" w:type="dxa"/>
              <w:left w:w="120" w:type="dxa"/>
              <w:bottom w:w="120" w:type="dxa"/>
              <w:right w:w="120" w:type="dxa"/>
            </w:tcMar>
            <w:hideMark/>
          </w:tcPr>
          <w:p w14:paraId="6C9AA7E2" w14:textId="77777777" w:rsidR="004D1CEA" w:rsidRPr="004D1CEA" w:rsidRDefault="004D1CEA" w:rsidP="008E1CFF">
            <w:pPr>
              <w:spacing w:after="0" w:line="240" w:lineRule="auto"/>
              <w:rPr>
                <w:rFonts w:ascii="Times New Roman" w:eastAsia="Times New Roman" w:hAnsi="Times New Roman" w:cs="Times New Roman"/>
                <w:sz w:val="18"/>
                <w:szCs w:val="18"/>
                <w:lang w:eastAsia="en-GB"/>
              </w:rPr>
            </w:pPr>
            <w:r w:rsidRPr="004D1CEA">
              <w:rPr>
                <w:rFonts w:ascii="Times New Roman" w:eastAsia="Times New Roman" w:hAnsi="Times New Roman" w:cs="Times New Roman"/>
                <w:sz w:val="18"/>
                <w:szCs w:val="18"/>
                <w:shd w:val="clear" w:color="auto" w:fill="FFFEFE"/>
                <w:lang w:eastAsia="en-GB"/>
              </w:rPr>
              <w:t>0.068</w:t>
            </w:r>
          </w:p>
        </w:tc>
        <w:tc>
          <w:tcPr>
            <w:tcW w:w="0" w:type="auto"/>
            <w:shd w:val="clear" w:color="auto" w:fill="auto"/>
            <w:vAlign w:val="center"/>
            <w:hideMark/>
          </w:tcPr>
          <w:p w14:paraId="042768FA" w14:textId="77777777" w:rsidR="004D1CEA" w:rsidRPr="004D1CEA" w:rsidRDefault="004D1CEA" w:rsidP="008E1CFF">
            <w:pPr>
              <w:spacing w:after="0" w:line="240" w:lineRule="auto"/>
              <w:rPr>
                <w:rFonts w:ascii="Times New Roman" w:eastAsia="Times New Roman" w:hAnsi="Times New Roman" w:cs="Times New Roman"/>
                <w:sz w:val="18"/>
                <w:szCs w:val="18"/>
                <w:lang w:eastAsia="en-GB"/>
              </w:rPr>
            </w:pPr>
            <w:r w:rsidRPr="004D1CEA">
              <w:rPr>
                <w:rFonts w:ascii="Times New Roman" w:eastAsia="Times New Roman" w:hAnsi="Times New Roman" w:cs="Times New Roman"/>
                <w:sz w:val="18"/>
                <w:szCs w:val="18"/>
                <w:lang w:eastAsia="en-GB"/>
              </w:rPr>
              <w:br/>
            </w:r>
          </w:p>
        </w:tc>
      </w:tr>
    </w:tbl>
    <w:p w14:paraId="46BCF84D" w14:textId="77777777" w:rsidR="00063926" w:rsidRDefault="00063926" w:rsidP="009976A4">
      <w:pPr>
        <w:spacing w:line="360" w:lineRule="auto"/>
        <w:rPr>
          <w:rFonts w:ascii="Times New Roman" w:hAnsi="Times New Roman" w:cs="Times New Roman"/>
          <w:sz w:val="24"/>
        </w:rPr>
      </w:pPr>
    </w:p>
    <w:p w14:paraId="2A022BC6" w14:textId="77777777" w:rsidR="00063926" w:rsidRDefault="00063926">
      <w:pPr>
        <w:rPr>
          <w:rFonts w:ascii="Times New Roman" w:hAnsi="Times New Roman" w:cs="Times New Roman"/>
          <w:sz w:val="24"/>
        </w:rPr>
      </w:pPr>
      <w:r>
        <w:rPr>
          <w:rFonts w:ascii="Times New Roman" w:hAnsi="Times New Roman" w:cs="Times New Roman"/>
          <w:sz w:val="24"/>
        </w:rPr>
        <w:br w:type="page"/>
      </w:r>
    </w:p>
    <w:p w14:paraId="20BAFAB2" w14:textId="5A8E8E9E" w:rsidR="009976A4" w:rsidRDefault="009976A4" w:rsidP="009976A4">
      <w:pPr>
        <w:spacing w:line="360" w:lineRule="auto"/>
        <w:rPr>
          <w:rFonts w:ascii="Times New Roman" w:hAnsi="Times New Roman" w:cs="Times New Roman"/>
          <w:sz w:val="24"/>
        </w:rPr>
      </w:pPr>
      <w:r w:rsidRPr="007C4DA4">
        <w:rPr>
          <w:rFonts w:ascii="Times New Roman" w:hAnsi="Times New Roman" w:cs="Times New Roman"/>
          <w:b/>
          <w:sz w:val="24"/>
        </w:rPr>
        <w:lastRenderedPageBreak/>
        <w:t>Table S2</w:t>
      </w:r>
      <w:r>
        <w:rPr>
          <w:rFonts w:ascii="Times New Roman" w:hAnsi="Times New Roman" w:cs="Times New Roman"/>
          <w:sz w:val="24"/>
        </w:rPr>
        <w:t xml:space="preserve"> Abbreviated species names used to plot </w:t>
      </w:r>
      <w:r w:rsidRPr="009976A4">
        <w:rPr>
          <w:rFonts w:ascii="Times New Roman" w:hAnsi="Times New Roman" w:cs="Times New Roman"/>
          <w:i/>
          <w:sz w:val="24"/>
          <w:szCs w:val="24"/>
        </w:rPr>
        <w:t>Phytophthora</w:t>
      </w:r>
      <w:r>
        <w:rPr>
          <w:rFonts w:ascii="Times New Roman" w:hAnsi="Times New Roman" w:cs="Times New Roman"/>
          <w:sz w:val="24"/>
        </w:rPr>
        <w:t xml:space="preserve"> phylogenetic relationships in </w:t>
      </w:r>
    </w:p>
    <w:p w14:paraId="68ABA80E" w14:textId="741AFB51" w:rsidR="009976A4" w:rsidRDefault="00063926" w:rsidP="009976A4">
      <w:pPr>
        <w:spacing w:line="360" w:lineRule="auto"/>
        <w:rPr>
          <w:rFonts w:ascii="Times New Roman" w:hAnsi="Times New Roman" w:cs="Times New Roman"/>
          <w:sz w:val="24"/>
        </w:rPr>
      </w:pPr>
      <w:r>
        <w:rPr>
          <w:rFonts w:ascii="Times New Roman" w:hAnsi="Times New Roman" w:cs="Times New Roman"/>
          <w:sz w:val="24"/>
        </w:rPr>
        <w:t xml:space="preserve">Fig. </w:t>
      </w:r>
      <w:r w:rsidR="009976A4">
        <w:rPr>
          <w:rFonts w:ascii="Times New Roman" w:hAnsi="Times New Roman" w:cs="Times New Roman"/>
          <w:sz w:val="24"/>
        </w:rPr>
        <w:t xml:space="preserve">4 and </w:t>
      </w:r>
      <w:r>
        <w:rPr>
          <w:rFonts w:ascii="Times New Roman" w:hAnsi="Times New Roman" w:cs="Times New Roman"/>
          <w:sz w:val="24"/>
        </w:rPr>
        <w:t xml:space="preserve">Fig. </w:t>
      </w:r>
      <w:r w:rsidR="009976A4">
        <w:rPr>
          <w:rFonts w:ascii="Times New Roman" w:hAnsi="Times New Roman" w:cs="Times New Roman"/>
          <w:sz w:val="24"/>
        </w:rPr>
        <w:t>S1.</w:t>
      </w:r>
    </w:p>
    <w:tbl>
      <w:tblPr>
        <w:tblpPr w:leftFromText="180" w:rightFromText="180"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2117"/>
        <w:gridCol w:w="1239"/>
      </w:tblGrid>
      <w:tr w:rsidR="00160D29" w:rsidRPr="00160D29" w14:paraId="57016393" w14:textId="77777777" w:rsidTr="008C2A4E">
        <w:trPr>
          <w:trHeight w:val="170"/>
          <w:tblHeader/>
        </w:trPr>
        <w:tc>
          <w:tcPr>
            <w:tcW w:w="0" w:type="auto"/>
            <w:tcBorders>
              <w:top w:val="nil"/>
              <w:bottom w:val="single" w:sz="12" w:space="0" w:color="DDDDDD"/>
            </w:tcBorders>
            <w:shd w:val="clear" w:color="auto" w:fill="auto"/>
            <w:tcMar>
              <w:top w:w="75" w:type="dxa"/>
              <w:left w:w="75" w:type="dxa"/>
              <w:bottom w:w="75" w:type="dxa"/>
              <w:right w:w="75" w:type="dxa"/>
            </w:tcMar>
            <w:vAlign w:val="bottom"/>
            <w:hideMark/>
          </w:tcPr>
          <w:p w14:paraId="08BE0454" w14:textId="77777777" w:rsidR="00160D29" w:rsidRPr="00160D29" w:rsidRDefault="00160D29" w:rsidP="008C2A4E">
            <w:pPr>
              <w:spacing w:after="0" w:line="240" w:lineRule="auto"/>
              <w:rPr>
                <w:rFonts w:ascii="Times New Roman" w:hAnsi="Times New Roman" w:cs="Times New Roman"/>
                <w:b/>
                <w:bCs/>
                <w:sz w:val="20"/>
                <w:szCs w:val="20"/>
              </w:rPr>
            </w:pPr>
            <w:r w:rsidRPr="00160D29">
              <w:rPr>
                <w:rFonts w:ascii="Times New Roman" w:hAnsi="Times New Roman" w:cs="Times New Roman"/>
                <w:b/>
                <w:bCs/>
                <w:sz w:val="20"/>
                <w:szCs w:val="20"/>
              </w:rPr>
              <w:t>species name</w:t>
            </w:r>
          </w:p>
        </w:tc>
        <w:tc>
          <w:tcPr>
            <w:tcW w:w="0" w:type="auto"/>
            <w:tcBorders>
              <w:top w:val="nil"/>
              <w:bottom w:val="single" w:sz="12" w:space="0" w:color="DDDDDD"/>
            </w:tcBorders>
            <w:shd w:val="clear" w:color="auto" w:fill="auto"/>
            <w:tcMar>
              <w:top w:w="75" w:type="dxa"/>
              <w:left w:w="75" w:type="dxa"/>
              <w:bottom w:w="75" w:type="dxa"/>
              <w:right w:w="75" w:type="dxa"/>
            </w:tcMar>
            <w:vAlign w:val="bottom"/>
            <w:hideMark/>
          </w:tcPr>
          <w:p w14:paraId="7CB8C242" w14:textId="77777777" w:rsidR="00160D29" w:rsidRPr="00160D29" w:rsidRDefault="00160D29" w:rsidP="008C2A4E">
            <w:pPr>
              <w:spacing w:after="0" w:line="240" w:lineRule="auto"/>
              <w:rPr>
                <w:rFonts w:ascii="Times New Roman" w:hAnsi="Times New Roman" w:cs="Times New Roman"/>
                <w:b/>
                <w:bCs/>
                <w:sz w:val="20"/>
                <w:szCs w:val="20"/>
              </w:rPr>
            </w:pPr>
            <w:r w:rsidRPr="00160D29">
              <w:rPr>
                <w:rFonts w:ascii="Times New Roman" w:hAnsi="Times New Roman" w:cs="Times New Roman"/>
                <w:b/>
                <w:bCs/>
                <w:sz w:val="20"/>
                <w:szCs w:val="20"/>
              </w:rPr>
              <w:t>abbreviation</w:t>
            </w:r>
          </w:p>
        </w:tc>
      </w:tr>
      <w:tr w:rsidR="00160D29" w:rsidRPr="00160D29" w14:paraId="3E6EFB2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B55D325"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'acacia'</w:t>
            </w:r>
          </w:p>
        </w:tc>
        <w:tc>
          <w:tcPr>
            <w:tcW w:w="0" w:type="auto"/>
            <w:tcBorders>
              <w:top w:val="single" w:sz="6" w:space="0" w:color="DDDDDD"/>
            </w:tcBorders>
            <w:shd w:val="clear" w:color="auto" w:fill="auto"/>
            <w:tcMar>
              <w:top w:w="75" w:type="dxa"/>
              <w:left w:w="75" w:type="dxa"/>
              <w:bottom w:w="75" w:type="dxa"/>
              <w:right w:w="75" w:type="dxa"/>
            </w:tcMar>
            <w:hideMark/>
          </w:tcPr>
          <w:p w14:paraId="56921CFD"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aca</w:t>
            </w:r>
          </w:p>
        </w:tc>
      </w:tr>
      <w:tr w:rsidR="00160D29" w:rsidRPr="00160D29" w14:paraId="4A35892C"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2A556C4"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acerina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BFE6A01"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ace</w:t>
            </w:r>
          </w:p>
        </w:tc>
      </w:tr>
      <w:tr w:rsidR="00160D29" w:rsidRPr="00160D29" w14:paraId="0A86897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2DC2A8A"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agathidicida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358A388"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aga</w:t>
            </w:r>
            <w:proofErr w:type="spellEnd"/>
          </w:p>
        </w:tc>
      </w:tr>
      <w:tr w:rsidR="00160D29" w:rsidRPr="00160D29" w14:paraId="6ED5CA1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654DB78"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alticola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607475BD"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alt</w:t>
            </w:r>
          </w:p>
        </w:tc>
      </w:tr>
      <w:tr w:rsidR="00160D29" w:rsidRPr="00160D29" w14:paraId="5C454C8E"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AB7E7C6"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amaranthi</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1C43489C"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ama</w:t>
            </w:r>
            <w:proofErr w:type="spellEnd"/>
          </w:p>
        </w:tc>
      </w:tr>
      <w:tr w:rsidR="00160D29" w:rsidRPr="00160D29" w14:paraId="681FB4B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996D327"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amnicola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A2F6AC4"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amn</w:t>
            </w:r>
            <w:proofErr w:type="spellEnd"/>
          </w:p>
        </w:tc>
      </w:tr>
      <w:tr w:rsidR="00160D29" w:rsidRPr="00160D29" w14:paraId="41F329C8"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365F189"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aquimorbida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18EFC8B3"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aqm</w:t>
            </w:r>
            <w:proofErr w:type="spellEnd"/>
          </w:p>
        </w:tc>
      </w:tr>
      <w:tr w:rsidR="00160D29" w:rsidRPr="00160D29" w14:paraId="2CCD2F59"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896C4AF"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w:t>
            </w:r>
            <w:proofErr w:type="spellStart"/>
            <w:r w:rsidRPr="00160D29">
              <w:rPr>
                <w:rFonts w:ascii="Times New Roman" w:hAnsi="Times New Roman" w:cs="Times New Roman"/>
                <w:i/>
                <w:sz w:val="20"/>
                <w:szCs w:val="20"/>
              </w:rPr>
              <w:t>aquatilis</w:t>
            </w:r>
            <w:proofErr w:type="spellEnd"/>
            <w:r w:rsidRPr="00160D29">
              <w:rPr>
                <w:rFonts w:ascii="Times New Roman" w:hAnsi="Times New Roman" w:cs="Times New Roman"/>
                <w:i/>
                <w:sz w:val="20"/>
                <w:szCs w:val="20"/>
              </w:rPr>
              <w:t>'</w:t>
            </w:r>
          </w:p>
        </w:tc>
        <w:tc>
          <w:tcPr>
            <w:tcW w:w="0" w:type="auto"/>
            <w:tcBorders>
              <w:top w:val="single" w:sz="6" w:space="0" w:color="DDDDDD"/>
            </w:tcBorders>
            <w:shd w:val="clear" w:color="auto" w:fill="auto"/>
            <w:tcMar>
              <w:top w:w="75" w:type="dxa"/>
              <w:left w:w="75" w:type="dxa"/>
              <w:bottom w:w="75" w:type="dxa"/>
              <w:right w:w="75" w:type="dxa"/>
            </w:tcMar>
            <w:hideMark/>
          </w:tcPr>
          <w:p w14:paraId="3B043E0C"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aqu</w:t>
            </w:r>
            <w:proofErr w:type="spellEnd"/>
          </w:p>
        </w:tc>
      </w:tr>
      <w:tr w:rsidR="00160D29" w:rsidRPr="00160D29" w14:paraId="5D45191C"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69E2CC4"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arenaria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0D284754"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are</w:t>
            </w:r>
          </w:p>
        </w:tc>
      </w:tr>
      <w:tr w:rsidR="00160D29" w:rsidRPr="00160D29" w14:paraId="0BAC4FB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EE13ED5"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asiatica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62344E4A"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asi</w:t>
            </w:r>
            <w:proofErr w:type="spellEnd"/>
          </w:p>
        </w:tc>
      </w:tr>
      <w:tr w:rsidR="00160D29" w:rsidRPr="00160D29" w14:paraId="2A0BBD9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C7AE95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asparagi</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42574C02"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asp</w:t>
            </w:r>
          </w:p>
        </w:tc>
      </w:tr>
      <w:tr w:rsidR="00160D29" w:rsidRPr="00160D29" w14:paraId="283FA30D"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F764EE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attenuata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18BD10F1"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att</w:t>
            </w:r>
            <w:proofErr w:type="spellEnd"/>
          </w:p>
        </w:tc>
      </w:tr>
      <w:tr w:rsidR="00160D29" w:rsidRPr="00160D29" w14:paraId="3B0A4E36"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C5EF7B9"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austrocedri</w:t>
            </w:r>
          </w:p>
        </w:tc>
        <w:tc>
          <w:tcPr>
            <w:tcW w:w="0" w:type="auto"/>
            <w:tcBorders>
              <w:top w:val="single" w:sz="6" w:space="0" w:color="DDDDDD"/>
            </w:tcBorders>
            <w:shd w:val="clear" w:color="auto" w:fill="auto"/>
            <w:tcMar>
              <w:top w:w="75" w:type="dxa"/>
              <w:left w:w="75" w:type="dxa"/>
              <w:bottom w:w="75" w:type="dxa"/>
              <w:right w:w="75" w:type="dxa"/>
            </w:tcMar>
            <w:hideMark/>
          </w:tcPr>
          <w:p w14:paraId="5252516B"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aus</w:t>
            </w:r>
            <w:proofErr w:type="spellEnd"/>
          </w:p>
        </w:tc>
      </w:tr>
      <w:tr w:rsidR="00160D29" w:rsidRPr="00160D29" w14:paraId="04B2B61A"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5674D61"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balyanboodja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37103AF6"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bal</w:t>
            </w:r>
            <w:proofErr w:type="spellEnd"/>
          </w:p>
        </w:tc>
      </w:tr>
      <w:tr w:rsidR="00160D29" w:rsidRPr="00160D29" w14:paraId="2487ADE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700C8E7"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bilorbang</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4282E5E"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bil</w:t>
            </w:r>
            <w:proofErr w:type="spellEnd"/>
          </w:p>
        </w:tc>
      </w:tr>
      <w:tr w:rsidR="00160D29" w:rsidRPr="00160D29" w14:paraId="0FA1570A"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4285EE1"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bisheria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1BCC81EE"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bis</w:t>
            </w:r>
            <w:proofErr w:type="spellEnd"/>
          </w:p>
        </w:tc>
      </w:tr>
      <w:tr w:rsidR="00160D29" w:rsidRPr="00160D29" w14:paraId="42F85E53"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B94CA5D"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boehmeriae</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624204F"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boe</w:t>
            </w:r>
            <w:proofErr w:type="spellEnd"/>
          </w:p>
        </w:tc>
      </w:tr>
      <w:tr w:rsidR="00160D29" w:rsidRPr="00160D29" w14:paraId="5C8A439A"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D477802"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boodjera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49D3C71B"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boo</w:t>
            </w:r>
          </w:p>
        </w:tc>
      </w:tr>
      <w:tr w:rsidR="00160D29" w:rsidRPr="00160D29" w14:paraId="3E1F222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F506142"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borealis</w:t>
            </w:r>
          </w:p>
        </w:tc>
        <w:tc>
          <w:tcPr>
            <w:tcW w:w="0" w:type="auto"/>
            <w:tcBorders>
              <w:top w:val="single" w:sz="6" w:space="0" w:color="DDDDDD"/>
            </w:tcBorders>
            <w:shd w:val="clear" w:color="auto" w:fill="auto"/>
            <w:tcMar>
              <w:top w:w="75" w:type="dxa"/>
              <w:left w:w="75" w:type="dxa"/>
              <w:bottom w:w="75" w:type="dxa"/>
              <w:right w:w="75" w:type="dxa"/>
            </w:tcMar>
            <w:hideMark/>
          </w:tcPr>
          <w:p w14:paraId="09AFF38D"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bor</w:t>
            </w:r>
            <w:proofErr w:type="spellEnd"/>
          </w:p>
        </w:tc>
      </w:tr>
      <w:tr w:rsidR="00160D29" w:rsidRPr="00160D29" w14:paraId="2E988F89"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B6DA894"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botryosa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48E90603"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bot</w:t>
            </w:r>
          </w:p>
        </w:tc>
      </w:tr>
      <w:tr w:rsidR="00160D29" w:rsidRPr="00160D29" w14:paraId="6455BA02"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DC74A92"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brassicae</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18487AC"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bra</w:t>
            </w:r>
          </w:p>
        </w:tc>
      </w:tr>
      <w:tr w:rsidR="00160D29" w:rsidRPr="00160D29" w14:paraId="5988D3F6"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7CDC77A"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cactorum</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3C6A6A9D"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cac</w:t>
            </w:r>
            <w:proofErr w:type="spellEnd"/>
          </w:p>
        </w:tc>
      </w:tr>
      <w:tr w:rsidR="00160D29" w:rsidRPr="00160D29" w14:paraId="756651C6"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13876C8"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cajani</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1E31BE82"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caj</w:t>
            </w:r>
            <w:proofErr w:type="spellEnd"/>
          </w:p>
        </w:tc>
      </w:tr>
      <w:tr w:rsidR="00160D29" w:rsidRPr="00160D29" w14:paraId="5A64319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15BFCE2"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cambivora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71014FED"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cam</w:t>
            </w:r>
          </w:p>
        </w:tc>
      </w:tr>
      <w:tr w:rsidR="00160D29" w:rsidRPr="00160D29" w14:paraId="096C129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0CFE08C"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capensis</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1E64183"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cap</w:t>
            </w:r>
          </w:p>
        </w:tc>
      </w:tr>
      <w:tr w:rsidR="00160D29" w:rsidRPr="00160D29" w14:paraId="41C935E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211CFB9"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caryae</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05AADC5"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car</w:t>
            </w:r>
          </w:p>
        </w:tc>
      </w:tr>
      <w:tr w:rsidR="00160D29" w:rsidRPr="00160D29" w14:paraId="440E3EF1"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F26E3B8"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castaneae</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71FAF823"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cas</w:t>
            </w:r>
            <w:proofErr w:type="spellEnd"/>
          </w:p>
        </w:tc>
      </w:tr>
      <w:tr w:rsidR="00160D29" w:rsidRPr="00160D29" w14:paraId="54EFAF58"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1917080"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chlamydospora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7395CD3E"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chl</w:t>
            </w:r>
            <w:proofErr w:type="spellEnd"/>
          </w:p>
        </w:tc>
      </w:tr>
      <w:tr w:rsidR="00160D29" w:rsidRPr="00160D29" w14:paraId="474490F9"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A26AB7F"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chrysanthemi</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088DE987"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chr</w:t>
            </w:r>
            <w:proofErr w:type="spellEnd"/>
          </w:p>
        </w:tc>
      </w:tr>
      <w:tr w:rsidR="00160D29" w:rsidRPr="00160D29" w14:paraId="30405E4E"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C7A6B6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cichorii</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6F768104"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cic</w:t>
            </w:r>
            <w:proofErr w:type="spellEnd"/>
          </w:p>
        </w:tc>
      </w:tr>
      <w:tr w:rsidR="00160D29" w:rsidRPr="00160D29" w14:paraId="7D45CEC3"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06EA6E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cinnamomi</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2005100F"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cin</w:t>
            </w:r>
            <w:proofErr w:type="spellEnd"/>
          </w:p>
        </w:tc>
      </w:tr>
      <w:tr w:rsidR="00160D29" w:rsidRPr="00160D29" w14:paraId="1743B258"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A19FB55"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lastRenderedPageBreak/>
              <w:t xml:space="preserve">P. </w:t>
            </w:r>
            <w:proofErr w:type="spellStart"/>
            <w:r w:rsidRPr="00160D29">
              <w:rPr>
                <w:rFonts w:ascii="Times New Roman" w:hAnsi="Times New Roman" w:cs="Times New Roman"/>
                <w:i/>
                <w:sz w:val="20"/>
                <w:szCs w:val="20"/>
              </w:rPr>
              <w:t>citrophthora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1CBECAE"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cip</w:t>
            </w:r>
            <w:proofErr w:type="spellEnd"/>
          </w:p>
        </w:tc>
      </w:tr>
      <w:tr w:rsidR="00160D29" w:rsidRPr="00160D29" w14:paraId="313F8A00"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B1D995C"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citricola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9912B86"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cit</w:t>
            </w:r>
            <w:proofErr w:type="spellEnd"/>
          </w:p>
        </w:tc>
      </w:tr>
      <w:tr w:rsidR="00160D29" w:rsidRPr="00160D29" w14:paraId="38972DD2"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D9DDF10"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clandestina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C836A70"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cla</w:t>
            </w:r>
            <w:proofErr w:type="spellEnd"/>
          </w:p>
        </w:tc>
      </w:tr>
      <w:tr w:rsidR="00160D29" w:rsidRPr="00160D29" w14:paraId="0DE64362"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AC590A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constricta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284C3050"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cnt</w:t>
            </w:r>
            <w:proofErr w:type="spellEnd"/>
          </w:p>
        </w:tc>
      </w:tr>
      <w:tr w:rsidR="00160D29" w:rsidRPr="00160D29" w14:paraId="2C735C9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5B3C3A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cocois</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6C665262"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coc</w:t>
            </w:r>
            <w:proofErr w:type="spellEnd"/>
          </w:p>
        </w:tc>
      </w:tr>
      <w:tr w:rsidR="00160D29" w:rsidRPr="00160D29" w14:paraId="6065C76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0B39805"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colocasiae</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64DBD420"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col</w:t>
            </w:r>
          </w:p>
        </w:tc>
      </w:tr>
      <w:tr w:rsidR="00160D29" w:rsidRPr="00160D29" w14:paraId="0CE0D409"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BA0D82C"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condilina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2491EA93"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con</w:t>
            </w:r>
          </w:p>
        </w:tc>
      </w:tr>
      <w:tr w:rsidR="00160D29" w:rsidRPr="00160D29" w14:paraId="5EB082A6"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8330D7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cooljarloo</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4997C6C0"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coo</w:t>
            </w:r>
          </w:p>
        </w:tc>
      </w:tr>
      <w:tr w:rsidR="00160D29" w:rsidRPr="00160D29" w14:paraId="042D39F3"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490FE69"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capsici</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397CCF65"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cpi</w:t>
            </w:r>
            <w:proofErr w:type="spellEnd"/>
          </w:p>
        </w:tc>
      </w:tr>
      <w:tr w:rsidR="00160D29" w:rsidRPr="00160D29" w14:paraId="0FB8F572"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614D41A"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captiosa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7819C574"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cpt</w:t>
            </w:r>
            <w:proofErr w:type="spellEnd"/>
          </w:p>
        </w:tc>
      </w:tr>
      <w:tr w:rsidR="00160D29" w:rsidRPr="00160D29" w14:paraId="1F0DEBE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5ACC518"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crassamura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101209C8"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cra</w:t>
            </w:r>
            <w:proofErr w:type="spellEnd"/>
          </w:p>
        </w:tc>
      </w:tr>
      <w:tr w:rsidR="00160D29" w:rsidRPr="00160D29" w14:paraId="45FD932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41F401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cryptogea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6DEA0638"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cry</w:t>
            </w:r>
          </w:p>
        </w:tc>
      </w:tr>
      <w:tr w:rsidR="00160D29" w:rsidRPr="00160D29" w14:paraId="30AB63D9"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C02D59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w:t>
            </w:r>
            <w:proofErr w:type="spellStart"/>
            <w:r w:rsidRPr="00160D29">
              <w:rPr>
                <w:rFonts w:ascii="Times New Roman" w:hAnsi="Times New Roman" w:cs="Times New Roman"/>
                <w:i/>
                <w:sz w:val="20"/>
                <w:szCs w:val="20"/>
              </w:rPr>
              <w:t>castitis</w:t>
            </w:r>
            <w:proofErr w:type="spellEnd"/>
            <w:r w:rsidRPr="00160D29">
              <w:rPr>
                <w:rFonts w:ascii="Times New Roman" w:hAnsi="Times New Roman" w:cs="Times New Roman"/>
                <w:i/>
                <w:sz w:val="20"/>
                <w:szCs w:val="20"/>
              </w:rPr>
              <w:t>'</w:t>
            </w:r>
          </w:p>
        </w:tc>
        <w:tc>
          <w:tcPr>
            <w:tcW w:w="0" w:type="auto"/>
            <w:tcBorders>
              <w:top w:val="single" w:sz="6" w:space="0" w:color="DDDDDD"/>
            </w:tcBorders>
            <w:shd w:val="clear" w:color="auto" w:fill="auto"/>
            <w:tcMar>
              <w:top w:w="75" w:type="dxa"/>
              <w:left w:w="75" w:type="dxa"/>
              <w:bottom w:w="75" w:type="dxa"/>
              <w:right w:w="75" w:type="dxa"/>
            </w:tcMar>
            <w:hideMark/>
          </w:tcPr>
          <w:p w14:paraId="03C827CC"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csi</w:t>
            </w:r>
            <w:proofErr w:type="spellEnd"/>
          </w:p>
        </w:tc>
      </w:tr>
      <w:tr w:rsidR="00160D29" w:rsidRPr="00160D29" w14:paraId="5C705C0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A225226"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castanetorum</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1B65F3C"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cst</w:t>
            </w:r>
            <w:proofErr w:type="spellEnd"/>
          </w:p>
        </w:tc>
      </w:tr>
      <w:tr w:rsidR="00160D29" w:rsidRPr="00160D29" w14:paraId="02314CA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D888E6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dauci</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ACCE9C7"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dau</w:t>
            </w:r>
            <w:proofErr w:type="spellEnd"/>
          </w:p>
        </w:tc>
      </w:tr>
      <w:tr w:rsidR="00160D29" w:rsidRPr="00160D29" w14:paraId="19A9AC1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855DEC9"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drechsleri</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1508922"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dre</w:t>
            </w:r>
            <w:proofErr w:type="spellEnd"/>
          </w:p>
        </w:tc>
      </w:tr>
      <w:tr w:rsidR="00160D29" w:rsidRPr="00160D29" w14:paraId="4EE0B98C"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D3C379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elongata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2A2E5788"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elo</w:t>
            </w:r>
            <w:proofErr w:type="spellEnd"/>
          </w:p>
        </w:tc>
      </w:tr>
      <w:tr w:rsidR="00160D29" w:rsidRPr="00160D29" w14:paraId="22B3A52C"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E3B1218"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w:t>
            </w:r>
            <w:proofErr w:type="spellStart"/>
            <w:r w:rsidRPr="00160D29">
              <w:rPr>
                <w:rFonts w:ascii="Times New Roman" w:hAnsi="Times New Roman" w:cs="Times New Roman"/>
                <w:i/>
                <w:sz w:val="20"/>
                <w:szCs w:val="20"/>
              </w:rPr>
              <w:t>emzansi</w:t>
            </w:r>
            <w:proofErr w:type="spellEnd"/>
            <w:r w:rsidRPr="00160D29">
              <w:rPr>
                <w:rFonts w:ascii="Times New Roman" w:hAnsi="Times New Roman" w:cs="Times New Roman"/>
                <w:i/>
                <w:sz w:val="20"/>
                <w:szCs w:val="20"/>
              </w:rPr>
              <w:t>'</w:t>
            </w:r>
          </w:p>
        </w:tc>
        <w:tc>
          <w:tcPr>
            <w:tcW w:w="0" w:type="auto"/>
            <w:tcBorders>
              <w:top w:val="single" w:sz="6" w:space="0" w:color="DDDDDD"/>
            </w:tcBorders>
            <w:shd w:val="clear" w:color="auto" w:fill="auto"/>
            <w:tcMar>
              <w:top w:w="75" w:type="dxa"/>
              <w:left w:w="75" w:type="dxa"/>
              <w:bottom w:w="75" w:type="dxa"/>
              <w:right w:w="75" w:type="dxa"/>
            </w:tcMar>
            <w:hideMark/>
          </w:tcPr>
          <w:p w14:paraId="5B31DB37"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emz</w:t>
            </w:r>
            <w:proofErr w:type="spellEnd"/>
          </w:p>
        </w:tc>
      </w:tr>
      <w:tr w:rsidR="00160D29" w:rsidRPr="00160D29" w14:paraId="6C8AA93D"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0D45AC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erythroseptica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4DAC7829"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ery</w:t>
            </w:r>
            <w:proofErr w:type="spellEnd"/>
          </w:p>
        </w:tc>
      </w:tr>
      <w:tr w:rsidR="00160D29" w:rsidRPr="00160D29" w14:paraId="763D4F39"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E8B7C07"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estuarina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6821DD8D"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est</w:t>
            </w:r>
            <w:proofErr w:type="spellEnd"/>
          </w:p>
        </w:tc>
      </w:tr>
      <w:tr w:rsidR="00160D29" w:rsidRPr="00160D29" w14:paraId="47299DF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9153837"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europaea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2E1A6F39"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eur</w:t>
            </w:r>
            <w:proofErr w:type="spellEnd"/>
          </w:p>
        </w:tc>
      </w:tr>
      <w:tr w:rsidR="00160D29" w:rsidRPr="00160D29" w14:paraId="45205C31"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29F13A2"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fallax</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4BC0F914"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fal</w:t>
            </w:r>
            <w:proofErr w:type="spellEnd"/>
          </w:p>
        </w:tc>
      </w:tr>
      <w:tr w:rsidR="00160D29" w:rsidRPr="00160D29" w14:paraId="7D1FC03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57D9B2C"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flexuosa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3EB69285"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fle</w:t>
            </w:r>
            <w:proofErr w:type="spellEnd"/>
          </w:p>
        </w:tc>
      </w:tr>
      <w:tr w:rsidR="00160D29" w:rsidRPr="00160D29" w14:paraId="26B795C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61F191D"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fluvialis</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32133A7D"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flu</w:t>
            </w:r>
          </w:p>
        </w:tc>
      </w:tr>
      <w:tr w:rsidR="00160D29" w:rsidRPr="00160D29" w14:paraId="6BB8809A"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BFA520D"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foliorum</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7D2ABD99"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fol</w:t>
            </w:r>
            <w:proofErr w:type="spellEnd"/>
          </w:p>
        </w:tc>
      </w:tr>
      <w:tr w:rsidR="00160D29" w:rsidRPr="00160D29" w14:paraId="784CC34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02A950D"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formosa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1CA4C601"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for</w:t>
            </w:r>
          </w:p>
        </w:tc>
      </w:tr>
      <w:tr w:rsidR="00160D29" w:rsidRPr="00160D29" w14:paraId="2CD5DE4E"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3EBFCA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fragariae</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7F48F46C"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fra</w:t>
            </w:r>
            <w:proofErr w:type="spellEnd"/>
          </w:p>
        </w:tc>
      </w:tr>
      <w:tr w:rsidR="00160D29" w:rsidRPr="00160D29" w14:paraId="27134A31"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3BE0E9C"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fragariaefolia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4D4339F5"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frf</w:t>
            </w:r>
            <w:proofErr w:type="spellEnd"/>
          </w:p>
        </w:tc>
      </w:tr>
      <w:tr w:rsidR="00160D29" w:rsidRPr="00160D29" w14:paraId="1870849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A11F9A4"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frigida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0EA2D921"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fri</w:t>
            </w:r>
            <w:proofErr w:type="spellEnd"/>
          </w:p>
        </w:tc>
      </w:tr>
      <w:tr w:rsidR="00160D29" w:rsidRPr="00160D29" w14:paraId="715FE34C"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F9B0772"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gallica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6979668B"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gal</w:t>
            </w:r>
          </w:p>
        </w:tc>
      </w:tr>
      <w:tr w:rsidR="00160D29" w:rsidRPr="00160D29" w14:paraId="4E19C276"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69FBDA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gemini</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393C01B1"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gem</w:t>
            </w:r>
          </w:p>
        </w:tc>
      </w:tr>
      <w:tr w:rsidR="00160D29" w:rsidRPr="00160D29" w14:paraId="77484BB2"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D45F691"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gibbosa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10110061"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gib</w:t>
            </w:r>
            <w:proofErr w:type="spellEnd"/>
          </w:p>
        </w:tc>
      </w:tr>
      <w:tr w:rsidR="00160D29" w:rsidRPr="00160D29" w14:paraId="4C7ECB78"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B8CF04A"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glovera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8EB0DD7"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glo</w:t>
            </w:r>
            <w:proofErr w:type="spellEnd"/>
          </w:p>
        </w:tc>
      </w:tr>
      <w:tr w:rsidR="00160D29" w:rsidRPr="00160D29" w14:paraId="17C073C0"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75096A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gonapodyides</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29B1741E"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gon</w:t>
            </w:r>
            <w:proofErr w:type="spellEnd"/>
          </w:p>
        </w:tc>
      </w:tr>
      <w:tr w:rsidR="00160D29" w:rsidRPr="00160D29" w14:paraId="4E64BAF6"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D253FDA"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gregata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290F6364"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gre</w:t>
            </w:r>
            <w:proofErr w:type="spellEnd"/>
          </w:p>
        </w:tc>
      </w:tr>
      <w:tr w:rsidR="00160D29" w:rsidRPr="00160D29" w14:paraId="1B6FB42C"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9653BB9"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lastRenderedPageBreak/>
              <w:t xml:space="preserve">P. </w:t>
            </w:r>
            <w:proofErr w:type="spellStart"/>
            <w:r w:rsidRPr="00160D29">
              <w:rPr>
                <w:rFonts w:ascii="Times New Roman" w:hAnsi="Times New Roman" w:cs="Times New Roman"/>
                <w:i/>
                <w:sz w:val="20"/>
                <w:szCs w:val="20"/>
              </w:rPr>
              <w:t>gondwanensis</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0BB0DF35"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gwn</w:t>
            </w:r>
            <w:proofErr w:type="spellEnd"/>
          </w:p>
        </w:tc>
      </w:tr>
      <w:tr w:rsidR="00160D29" w:rsidRPr="00160D29" w14:paraId="41029BE9"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75FAD24"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hedraiandra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1C81F78D"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hed</w:t>
            </w:r>
            <w:proofErr w:type="spellEnd"/>
          </w:p>
        </w:tc>
      </w:tr>
      <w:tr w:rsidR="00160D29" w:rsidRPr="00160D29" w14:paraId="099DF32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C24229F"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heveae</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3150F399"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hev</w:t>
            </w:r>
            <w:proofErr w:type="spellEnd"/>
          </w:p>
        </w:tc>
      </w:tr>
      <w:tr w:rsidR="00160D29" w:rsidRPr="00160D29" w14:paraId="4409D9E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B85C5FC"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hibernalis</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26090B79"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hib</w:t>
            </w:r>
            <w:proofErr w:type="spellEnd"/>
          </w:p>
        </w:tc>
      </w:tr>
      <w:tr w:rsidR="00160D29" w:rsidRPr="00160D29" w14:paraId="1494F893"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8F94E8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himalsilva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1F477D0C"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him</w:t>
            </w:r>
          </w:p>
        </w:tc>
      </w:tr>
      <w:tr w:rsidR="00160D29" w:rsidRPr="00160D29" w14:paraId="37F8C25D"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210D042"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humicola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4A1237F0"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hum</w:t>
            </w:r>
          </w:p>
        </w:tc>
      </w:tr>
      <w:tr w:rsidR="00160D29" w:rsidRPr="00160D29" w14:paraId="21BF459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D452AE5"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hydropathica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418B8D79"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hyd</w:t>
            </w:r>
            <w:proofErr w:type="spellEnd"/>
          </w:p>
        </w:tc>
      </w:tr>
      <w:tr w:rsidR="00160D29" w:rsidRPr="00160D29" w14:paraId="5712D101"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1DD2AD0"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hydrogena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CC0448E"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hyg</w:t>
            </w:r>
            <w:proofErr w:type="spellEnd"/>
          </w:p>
        </w:tc>
      </w:tr>
      <w:tr w:rsidR="00160D29" w:rsidRPr="00160D29" w14:paraId="028912C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7E8EFE7"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idaei</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0E4830E9"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ida</w:t>
            </w:r>
            <w:proofErr w:type="spellEnd"/>
          </w:p>
        </w:tc>
      </w:tr>
      <w:tr w:rsidR="00160D29" w:rsidRPr="00160D29" w14:paraId="59EB3DC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FA1C4EA"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ilicis</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C0C2B70"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ili</w:t>
            </w:r>
            <w:proofErr w:type="spellEnd"/>
          </w:p>
        </w:tc>
      </w:tr>
      <w:tr w:rsidR="00160D29" w:rsidRPr="00160D29" w14:paraId="1454511A"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0ADF02F"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infestans</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1BE3FC57"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inf</w:t>
            </w:r>
            <w:proofErr w:type="spellEnd"/>
          </w:p>
        </w:tc>
      </w:tr>
      <w:tr w:rsidR="00160D29" w:rsidRPr="00160D29" w14:paraId="2E1F96B6"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1B80E78"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insolita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0D0FB1AB"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ins</w:t>
            </w:r>
          </w:p>
        </w:tc>
      </w:tr>
      <w:tr w:rsidR="00160D29" w:rsidRPr="00160D29" w14:paraId="79AD1700"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CE58752"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intricata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C851CC2"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int</w:t>
            </w:r>
            <w:proofErr w:type="spellEnd"/>
          </w:p>
        </w:tc>
      </w:tr>
      <w:tr w:rsidR="00160D29" w:rsidRPr="00160D29" w14:paraId="177C0C6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0585F54"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inundata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94DC499"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inu</w:t>
            </w:r>
            <w:proofErr w:type="spellEnd"/>
          </w:p>
        </w:tc>
      </w:tr>
      <w:tr w:rsidR="00160D29" w:rsidRPr="00160D29" w14:paraId="13840DB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CF5C0F0"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ipomoeae</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4AF77D05"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ipo</w:t>
            </w:r>
            <w:proofErr w:type="spellEnd"/>
          </w:p>
        </w:tc>
      </w:tr>
      <w:tr w:rsidR="00160D29" w:rsidRPr="00160D29" w14:paraId="526AE6E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C102590"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iranica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227DE29A"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ira</w:t>
            </w:r>
            <w:proofErr w:type="spellEnd"/>
          </w:p>
        </w:tc>
      </w:tr>
      <w:tr w:rsidR="00160D29" w:rsidRPr="00160D29" w14:paraId="3F26E183"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A289477"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irrigata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31D478B1"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irr</w:t>
            </w:r>
            <w:proofErr w:type="spellEnd"/>
          </w:p>
        </w:tc>
      </w:tr>
      <w:tr w:rsidR="00160D29" w:rsidRPr="00160D29" w14:paraId="55719711"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1A635C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intercalaris</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706B0A28"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itc</w:t>
            </w:r>
            <w:proofErr w:type="spellEnd"/>
          </w:p>
        </w:tc>
      </w:tr>
      <w:tr w:rsidR="00160D29" w:rsidRPr="00160D29" w14:paraId="4504A8E6"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1BD4EC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w:t>
            </w:r>
            <w:proofErr w:type="spellStart"/>
            <w:r w:rsidRPr="00160D29">
              <w:rPr>
                <w:rFonts w:ascii="Times New Roman" w:hAnsi="Times New Roman" w:cs="Times New Roman"/>
                <w:i/>
                <w:sz w:val="20"/>
                <w:szCs w:val="20"/>
              </w:rPr>
              <w:t>kelmania</w:t>
            </w:r>
            <w:proofErr w:type="spellEnd"/>
            <w:r w:rsidRPr="00160D29">
              <w:rPr>
                <w:rFonts w:ascii="Times New Roman" w:hAnsi="Times New Roman" w:cs="Times New Roman"/>
                <w:i/>
                <w:sz w:val="20"/>
                <w:szCs w:val="20"/>
              </w:rPr>
              <w:t>'</w:t>
            </w:r>
          </w:p>
        </w:tc>
        <w:tc>
          <w:tcPr>
            <w:tcW w:w="0" w:type="auto"/>
            <w:tcBorders>
              <w:top w:val="single" w:sz="6" w:space="0" w:color="DDDDDD"/>
            </w:tcBorders>
            <w:shd w:val="clear" w:color="auto" w:fill="auto"/>
            <w:tcMar>
              <w:top w:w="75" w:type="dxa"/>
              <w:left w:w="75" w:type="dxa"/>
              <w:bottom w:w="75" w:type="dxa"/>
              <w:right w:w="75" w:type="dxa"/>
            </w:tcMar>
            <w:hideMark/>
          </w:tcPr>
          <w:p w14:paraId="5684F054"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kel</w:t>
            </w:r>
            <w:proofErr w:type="spellEnd"/>
          </w:p>
        </w:tc>
      </w:tr>
      <w:tr w:rsidR="00160D29" w:rsidRPr="00160D29" w14:paraId="71F928EC"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ED05CFD"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kernoviae</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7A8C4327"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ker</w:t>
            </w:r>
            <w:proofErr w:type="spellEnd"/>
          </w:p>
        </w:tc>
      </w:tr>
      <w:tr w:rsidR="00160D29" w:rsidRPr="00160D29" w14:paraId="0F00B8D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EA3EC61"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kwongonina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71B02ECF"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kwo</w:t>
            </w:r>
            <w:proofErr w:type="spellEnd"/>
          </w:p>
        </w:tc>
      </w:tr>
      <w:tr w:rsidR="00160D29" w:rsidRPr="00160D29" w14:paraId="7BA21F9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9C07490"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lactucae</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7448B55"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lac</w:t>
            </w:r>
          </w:p>
        </w:tc>
      </w:tr>
      <w:tr w:rsidR="00160D29" w:rsidRPr="00160D29" w14:paraId="1B5682B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5A3747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lateralis</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3AB70C10"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lat</w:t>
            </w:r>
            <w:proofErr w:type="spellEnd"/>
          </w:p>
        </w:tc>
      </w:tr>
      <w:tr w:rsidR="00160D29" w:rsidRPr="00160D29" w14:paraId="5CD96A5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0E0F267"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lacustris</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30C05068"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lcs</w:t>
            </w:r>
            <w:proofErr w:type="spellEnd"/>
          </w:p>
        </w:tc>
      </w:tr>
      <w:tr w:rsidR="00160D29" w:rsidRPr="00160D29" w14:paraId="0D84F820"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BD16D2A"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lilii</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4C55AAC4"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lil</w:t>
            </w:r>
            <w:proofErr w:type="spellEnd"/>
          </w:p>
        </w:tc>
      </w:tr>
      <w:tr w:rsidR="00160D29" w:rsidRPr="00160D29" w14:paraId="6B5782E8"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12F8BB6"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litoralis</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80FA5C6"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lis</w:t>
            </w:r>
            <w:proofErr w:type="spellEnd"/>
          </w:p>
        </w:tc>
      </w:tr>
      <w:tr w:rsidR="00160D29" w:rsidRPr="00160D29" w14:paraId="7A56364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745E04A"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litchii</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6EBA40D6"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lit</w:t>
            </w:r>
          </w:p>
        </w:tc>
      </w:tr>
      <w:tr w:rsidR="00160D29" w:rsidRPr="00160D29" w14:paraId="27E7FE29"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86DD275"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macilentosa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082FAC0C"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mac</w:t>
            </w:r>
          </w:p>
        </w:tc>
      </w:tr>
      <w:tr w:rsidR="00160D29" w:rsidRPr="00160D29" w14:paraId="5A140D10"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A0E2E69"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macrochlamydospora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D171882"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mch</w:t>
            </w:r>
            <w:proofErr w:type="spellEnd"/>
          </w:p>
        </w:tc>
      </w:tr>
      <w:tr w:rsidR="00160D29" w:rsidRPr="00160D29" w14:paraId="53C9C4EE"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E4616D9"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meadii</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71E75C38"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mea</w:t>
            </w:r>
            <w:proofErr w:type="spellEnd"/>
          </w:p>
        </w:tc>
      </w:tr>
      <w:tr w:rsidR="00160D29" w:rsidRPr="00160D29" w14:paraId="183B1F0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E94D09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medicaginis</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2E1289BF"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med</w:t>
            </w:r>
          </w:p>
        </w:tc>
      </w:tr>
      <w:tr w:rsidR="00160D29" w:rsidRPr="00160D29" w14:paraId="3DBE6E62"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F233E8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megakarya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762327E5"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meg</w:t>
            </w:r>
          </w:p>
        </w:tc>
      </w:tr>
      <w:tr w:rsidR="00160D29" w:rsidRPr="00160D29" w14:paraId="3694FBA8"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D9D788C"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w:t>
            </w:r>
            <w:proofErr w:type="spellStart"/>
            <w:r w:rsidRPr="00160D29">
              <w:rPr>
                <w:rFonts w:ascii="Times New Roman" w:hAnsi="Times New Roman" w:cs="Times New Roman"/>
                <w:i/>
                <w:sz w:val="20"/>
                <w:szCs w:val="20"/>
              </w:rPr>
              <w:t>mekongensis</w:t>
            </w:r>
            <w:proofErr w:type="spellEnd"/>
            <w:r w:rsidRPr="00160D29">
              <w:rPr>
                <w:rFonts w:ascii="Times New Roman" w:hAnsi="Times New Roman" w:cs="Times New Roman"/>
                <w:i/>
                <w:sz w:val="20"/>
                <w:szCs w:val="20"/>
              </w:rPr>
              <w:t>'</w:t>
            </w:r>
          </w:p>
        </w:tc>
        <w:tc>
          <w:tcPr>
            <w:tcW w:w="0" w:type="auto"/>
            <w:tcBorders>
              <w:top w:val="single" w:sz="6" w:space="0" w:color="DDDDDD"/>
            </w:tcBorders>
            <w:shd w:val="clear" w:color="auto" w:fill="auto"/>
            <w:tcMar>
              <w:top w:w="75" w:type="dxa"/>
              <w:left w:w="75" w:type="dxa"/>
              <w:bottom w:w="75" w:type="dxa"/>
              <w:right w:w="75" w:type="dxa"/>
            </w:tcMar>
            <w:hideMark/>
          </w:tcPr>
          <w:p w14:paraId="2D266F9F"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mek</w:t>
            </w:r>
            <w:proofErr w:type="spellEnd"/>
          </w:p>
        </w:tc>
      </w:tr>
      <w:tr w:rsidR="00160D29" w:rsidRPr="00160D29" w14:paraId="2CCFE13A"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C872E28"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melonis</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39026B01"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mel</w:t>
            </w:r>
            <w:proofErr w:type="spellEnd"/>
          </w:p>
        </w:tc>
      </w:tr>
      <w:tr w:rsidR="00160D29" w:rsidRPr="00160D29" w14:paraId="5D85AD1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E003C12"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mengei</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2A0D5BC0"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men</w:t>
            </w:r>
          </w:p>
        </w:tc>
      </w:tr>
      <w:tr w:rsidR="00160D29" w:rsidRPr="00160D29" w14:paraId="52AE5891"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C4E2B1D"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lastRenderedPageBreak/>
              <w:t xml:space="preserve">P. </w:t>
            </w:r>
            <w:proofErr w:type="spellStart"/>
            <w:r w:rsidRPr="00160D29">
              <w:rPr>
                <w:rFonts w:ascii="Times New Roman" w:hAnsi="Times New Roman" w:cs="Times New Roman"/>
                <w:i/>
                <w:sz w:val="20"/>
                <w:szCs w:val="20"/>
              </w:rPr>
              <w:t>mexicana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0DD8D69F"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mex</w:t>
            </w:r>
            <w:proofErr w:type="spellEnd"/>
          </w:p>
        </w:tc>
      </w:tr>
      <w:tr w:rsidR="00160D29" w:rsidRPr="00160D29" w14:paraId="59DC121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588A578"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megasperma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6640AA8F"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mgs</w:t>
            </w:r>
          </w:p>
        </w:tc>
      </w:tr>
      <w:tr w:rsidR="00160D29" w:rsidRPr="00160D29" w14:paraId="76B4030D"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AAF6DB2"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mirabilis</w:t>
            </w:r>
          </w:p>
        </w:tc>
        <w:tc>
          <w:tcPr>
            <w:tcW w:w="0" w:type="auto"/>
            <w:tcBorders>
              <w:top w:val="single" w:sz="6" w:space="0" w:color="DDDDDD"/>
            </w:tcBorders>
            <w:shd w:val="clear" w:color="auto" w:fill="auto"/>
            <w:tcMar>
              <w:top w:w="75" w:type="dxa"/>
              <w:left w:w="75" w:type="dxa"/>
              <w:bottom w:w="75" w:type="dxa"/>
              <w:right w:w="75" w:type="dxa"/>
            </w:tcMar>
            <w:hideMark/>
          </w:tcPr>
          <w:p w14:paraId="67104856"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mir</w:t>
            </w:r>
            <w:proofErr w:type="spellEnd"/>
          </w:p>
        </w:tc>
      </w:tr>
      <w:tr w:rsidR="00160D29" w:rsidRPr="00160D29" w14:paraId="263B2DE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2E5F491"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mississippiae</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7AE45FC6"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mis</w:t>
            </w:r>
            <w:proofErr w:type="spellEnd"/>
          </w:p>
        </w:tc>
      </w:tr>
      <w:tr w:rsidR="00160D29" w:rsidRPr="00160D29" w14:paraId="7CAF1DE8"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75DFF2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morindae</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7C12EA30"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mor</w:t>
            </w:r>
            <w:proofErr w:type="spellEnd"/>
          </w:p>
        </w:tc>
      </w:tr>
      <w:tr w:rsidR="00160D29" w:rsidRPr="00160D29" w14:paraId="17F3CCC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51B51D4"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moyootj</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641F184A"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moy</w:t>
            </w:r>
            <w:proofErr w:type="spellEnd"/>
          </w:p>
        </w:tc>
      </w:tr>
      <w:tr w:rsidR="00160D29" w:rsidRPr="00160D29" w14:paraId="189DC0E6"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F0334A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multivora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3908908A"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mul</w:t>
            </w:r>
            <w:proofErr w:type="spellEnd"/>
          </w:p>
        </w:tc>
      </w:tr>
      <w:tr w:rsidR="00160D29" w:rsidRPr="00160D29" w14:paraId="58677D16"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6FDE4F5"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multivesiculata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05458E0F"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muv</w:t>
            </w:r>
            <w:proofErr w:type="spellEnd"/>
          </w:p>
        </w:tc>
      </w:tr>
      <w:tr w:rsidR="00160D29" w:rsidRPr="00160D29" w14:paraId="61699031"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5369235"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nagaii</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6993AD3B"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nag</w:t>
            </w:r>
          </w:p>
        </w:tc>
      </w:tr>
      <w:tr w:rsidR="00160D29" w:rsidRPr="00160D29" w14:paraId="75825EFC"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9CD86E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nemorosa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4CBC7932"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nem</w:t>
            </w:r>
            <w:proofErr w:type="spellEnd"/>
          </w:p>
        </w:tc>
      </w:tr>
      <w:tr w:rsidR="00160D29" w:rsidRPr="00160D29" w14:paraId="0945750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582D200"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nicotianae</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26BF0592"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nic</w:t>
            </w:r>
            <w:proofErr w:type="spellEnd"/>
          </w:p>
        </w:tc>
      </w:tr>
      <w:tr w:rsidR="00160D29" w:rsidRPr="00160D29" w14:paraId="4258312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8A74FD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niederhauserii</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5AF54E1"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nie</w:t>
            </w:r>
            <w:proofErr w:type="spellEnd"/>
          </w:p>
        </w:tc>
      </w:tr>
      <w:tr w:rsidR="00160D29" w:rsidRPr="00160D29" w14:paraId="6970921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C6270D8"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obscura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778FF9D7"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obs</w:t>
            </w:r>
            <w:proofErr w:type="spellEnd"/>
          </w:p>
        </w:tc>
      </w:tr>
      <w:tr w:rsidR="00160D29" w:rsidRPr="00160D29" w14:paraId="4BAD9C8A"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EA21052"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occultans</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4A58CC97"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occ</w:t>
            </w:r>
            <w:proofErr w:type="spellEnd"/>
          </w:p>
        </w:tc>
      </w:tr>
      <w:tr w:rsidR="00160D29" w:rsidRPr="00160D29" w14:paraId="7C42ACE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E5B323F"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w:t>
            </w:r>
            <w:proofErr w:type="spellStart"/>
            <w:r w:rsidRPr="00160D29">
              <w:rPr>
                <w:rFonts w:ascii="Times New Roman" w:hAnsi="Times New Roman" w:cs="Times New Roman"/>
                <w:i/>
                <w:sz w:val="20"/>
                <w:szCs w:val="20"/>
              </w:rPr>
              <w:t>ohioensis</w:t>
            </w:r>
            <w:proofErr w:type="spellEnd"/>
            <w:r w:rsidRPr="00160D29">
              <w:rPr>
                <w:rFonts w:ascii="Times New Roman" w:hAnsi="Times New Roman" w:cs="Times New Roman"/>
                <w:i/>
                <w:sz w:val="20"/>
                <w:szCs w:val="20"/>
              </w:rPr>
              <w:t>'</w:t>
            </w:r>
          </w:p>
        </w:tc>
        <w:tc>
          <w:tcPr>
            <w:tcW w:w="0" w:type="auto"/>
            <w:tcBorders>
              <w:top w:val="single" w:sz="6" w:space="0" w:color="DDDDDD"/>
            </w:tcBorders>
            <w:shd w:val="clear" w:color="auto" w:fill="auto"/>
            <w:tcMar>
              <w:top w:w="75" w:type="dxa"/>
              <w:left w:w="75" w:type="dxa"/>
              <w:bottom w:w="75" w:type="dxa"/>
              <w:right w:w="75" w:type="dxa"/>
            </w:tcMar>
            <w:hideMark/>
          </w:tcPr>
          <w:p w14:paraId="6BA38C1A"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ohi</w:t>
            </w:r>
            <w:proofErr w:type="spellEnd"/>
          </w:p>
        </w:tc>
      </w:tr>
      <w:tr w:rsidR="00160D29" w:rsidRPr="00160D29" w14:paraId="19939F5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4EF92F4"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ornamentata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15E55251"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orn</w:t>
            </w:r>
            <w:proofErr w:type="spellEnd"/>
          </w:p>
        </w:tc>
      </w:tr>
      <w:tr w:rsidR="00160D29" w:rsidRPr="00160D29" w14:paraId="58E643DA"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F54324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pachypleura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6C1ABD8A"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pac</w:t>
            </w:r>
            <w:proofErr w:type="spellEnd"/>
          </w:p>
        </w:tc>
      </w:tr>
      <w:tr w:rsidR="00160D29" w:rsidRPr="00160D29" w14:paraId="1F8F157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4C5F19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palmivora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08D2F1B3"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pal</w:t>
            </w:r>
          </w:p>
        </w:tc>
      </w:tr>
      <w:tr w:rsidR="00160D29" w:rsidRPr="00160D29" w14:paraId="30488A6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F36CA2C"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parvispora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03F6DB52"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par</w:t>
            </w:r>
          </w:p>
        </w:tc>
      </w:tr>
      <w:tr w:rsidR="00160D29" w:rsidRPr="00160D29" w14:paraId="6EC543D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9F2019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w:t>
            </w:r>
            <w:proofErr w:type="spellStart"/>
            <w:r w:rsidRPr="00160D29">
              <w:rPr>
                <w:rFonts w:ascii="Times New Roman" w:hAnsi="Times New Roman" w:cs="Times New Roman"/>
                <w:i/>
                <w:sz w:val="20"/>
                <w:szCs w:val="20"/>
              </w:rPr>
              <w:t>paludosa</w:t>
            </w:r>
            <w:proofErr w:type="spellEnd"/>
            <w:r w:rsidRPr="00160D29">
              <w:rPr>
                <w:rFonts w:ascii="Times New Roman" w:hAnsi="Times New Roman" w:cs="Times New Roman"/>
                <w:i/>
                <w:sz w:val="20"/>
                <w:szCs w:val="20"/>
              </w:rPr>
              <w:t>'</w:t>
            </w:r>
          </w:p>
        </w:tc>
        <w:tc>
          <w:tcPr>
            <w:tcW w:w="0" w:type="auto"/>
            <w:tcBorders>
              <w:top w:val="single" w:sz="6" w:space="0" w:color="DDDDDD"/>
            </w:tcBorders>
            <w:shd w:val="clear" w:color="auto" w:fill="auto"/>
            <w:tcMar>
              <w:top w:w="75" w:type="dxa"/>
              <w:left w:w="75" w:type="dxa"/>
              <w:bottom w:w="75" w:type="dxa"/>
              <w:right w:w="75" w:type="dxa"/>
            </w:tcMar>
            <w:hideMark/>
          </w:tcPr>
          <w:p w14:paraId="04348B00"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pau</w:t>
            </w:r>
          </w:p>
        </w:tc>
      </w:tr>
      <w:tr w:rsidR="00160D29" w:rsidRPr="00160D29" w14:paraId="5F32F6C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0C925F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w:t>
            </w:r>
            <w:proofErr w:type="spellStart"/>
            <w:r w:rsidRPr="00160D29">
              <w:rPr>
                <w:rFonts w:ascii="Times New Roman" w:hAnsi="Times New Roman" w:cs="Times New Roman"/>
                <w:i/>
                <w:sz w:val="20"/>
                <w:szCs w:val="20"/>
              </w:rPr>
              <w:t>personii</w:t>
            </w:r>
            <w:proofErr w:type="spellEnd"/>
            <w:r w:rsidRPr="00160D29">
              <w:rPr>
                <w:rFonts w:ascii="Times New Roman" w:hAnsi="Times New Roman" w:cs="Times New Roman"/>
                <w:i/>
                <w:sz w:val="20"/>
                <w:szCs w:val="20"/>
              </w:rPr>
              <w:t>'</w:t>
            </w:r>
          </w:p>
        </w:tc>
        <w:tc>
          <w:tcPr>
            <w:tcW w:w="0" w:type="auto"/>
            <w:tcBorders>
              <w:top w:val="single" w:sz="6" w:space="0" w:color="DDDDDD"/>
            </w:tcBorders>
            <w:shd w:val="clear" w:color="auto" w:fill="auto"/>
            <w:tcMar>
              <w:top w:w="75" w:type="dxa"/>
              <w:left w:w="75" w:type="dxa"/>
              <w:bottom w:w="75" w:type="dxa"/>
              <w:right w:w="75" w:type="dxa"/>
            </w:tcMar>
            <w:hideMark/>
          </w:tcPr>
          <w:p w14:paraId="5FC33772"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per</w:t>
            </w:r>
          </w:p>
        </w:tc>
      </w:tr>
      <w:tr w:rsidR="00160D29" w:rsidRPr="00160D29" w14:paraId="3F89E8B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1319BB0"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phaseoli</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272E8AA7"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pha</w:t>
            </w:r>
            <w:proofErr w:type="spellEnd"/>
          </w:p>
        </w:tc>
      </w:tr>
      <w:tr w:rsidR="00160D29" w:rsidRPr="00160D29" w14:paraId="206F126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8B2336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pinifolia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76A348E"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pif</w:t>
            </w:r>
            <w:proofErr w:type="spellEnd"/>
          </w:p>
        </w:tc>
      </w:tr>
      <w:tr w:rsidR="00160D29" w:rsidRPr="00160D29" w14:paraId="03FEB1D0"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02141E5"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pini</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76E9D78A"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pin</w:t>
            </w:r>
          </w:p>
        </w:tc>
      </w:tr>
      <w:tr w:rsidR="00160D29" w:rsidRPr="00160D29" w14:paraId="54006480"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CF82299"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pisi</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36541D9A"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pis</w:t>
            </w:r>
            <w:proofErr w:type="spellEnd"/>
          </w:p>
        </w:tc>
      </w:tr>
      <w:tr w:rsidR="00160D29" w:rsidRPr="00160D29" w14:paraId="05EB240E"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E1C6E40"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pluvialis</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13BE485F"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pls</w:t>
            </w:r>
            <w:proofErr w:type="spellEnd"/>
          </w:p>
        </w:tc>
      </w:tr>
      <w:tr w:rsidR="00160D29" w:rsidRPr="00160D29" w14:paraId="5307CC30"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8D2E1C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plurivora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3D2BC3EA"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plu</w:t>
            </w:r>
            <w:proofErr w:type="spellEnd"/>
          </w:p>
        </w:tc>
      </w:tr>
      <w:tr w:rsidR="00160D29" w:rsidRPr="00160D29" w14:paraId="3DC3C8E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D3121A8"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polonica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10E50A2B"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pol</w:t>
            </w:r>
          </w:p>
        </w:tc>
      </w:tr>
      <w:tr w:rsidR="00160D29" w:rsidRPr="00160D29" w14:paraId="134E2BF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AFED8A7"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porri</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3DCA41E1"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por</w:t>
            </w:r>
            <w:proofErr w:type="spellEnd"/>
          </w:p>
        </w:tc>
      </w:tr>
      <w:tr w:rsidR="00160D29" w:rsidRPr="00160D29" w14:paraId="2BA4CD6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8F919F7"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primulae</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4765E8E7"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pri</w:t>
            </w:r>
            <w:proofErr w:type="spellEnd"/>
          </w:p>
        </w:tc>
      </w:tr>
      <w:tr w:rsidR="00160D29" w:rsidRPr="00160D29" w14:paraId="635B8F5E"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C686F9C"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w:t>
            </w:r>
            <w:proofErr w:type="spellStart"/>
            <w:r w:rsidRPr="00160D29">
              <w:rPr>
                <w:rFonts w:ascii="Times New Roman" w:hAnsi="Times New Roman" w:cs="Times New Roman"/>
                <w:i/>
                <w:sz w:val="20"/>
                <w:szCs w:val="20"/>
              </w:rPr>
              <w:t>prodigiosa</w:t>
            </w:r>
            <w:proofErr w:type="spellEnd"/>
            <w:r w:rsidRPr="00160D29">
              <w:rPr>
                <w:rFonts w:ascii="Times New Roman" w:hAnsi="Times New Roman" w:cs="Times New Roman"/>
                <w:i/>
                <w:sz w:val="20"/>
                <w:szCs w:val="20"/>
              </w:rPr>
              <w:t>'</w:t>
            </w:r>
          </w:p>
        </w:tc>
        <w:tc>
          <w:tcPr>
            <w:tcW w:w="0" w:type="auto"/>
            <w:tcBorders>
              <w:top w:val="single" w:sz="6" w:space="0" w:color="DDDDDD"/>
            </w:tcBorders>
            <w:shd w:val="clear" w:color="auto" w:fill="auto"/>
            <w:tcMar>
              <w:top w:w="75" w:type="dxa"/>
              <w:left w:w="75" w:type="dxa"/>
              <w:bottom w:w="75" w:type="dxa"/>
              <w:right w:w="75" w:type="dxa"/>
            </w:tcMar>
            <w:hideMark/>
          </w:tcPr>
          <w:p w14:paraId="7D8E9E4B"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pro</w:t>
            </w:r>
          </w:p>
        </w:tc>
      </w:tr>
      <w:tr w:rsidR="00160D29" w:rsidRPr="00160D29" w14:paraId="74D4B86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A97E72F"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'parsley'</w:t>
            </w:r>
          </w:p>
        </w:tc>
        <w:tc>
          <w:tcPr>
            <w:tcW w:w="0" w:type="auto"/>
            <w:tcBorders>
              <w:top w:val="single" w:sz="6" w:space="0" w:color="DDDDDD"/>
            </w:tcBorders>
            <w:shd w:val="clear" w:color="auto" w:fill="auto"/>
            <w:tcMar>
              <w:top w:w="75" w:type="dxa"/>
              <w:left w:w="75" w:type="dxa"/>
              <w:bottom w:w="75" w:type="dxa"/>
              <w:right w:w="75" w:type="dxa"/>
            </w:tcMar>
            <w:hideMark/>
          </w:tcPr>
          <w:p w14:paraId="408CCE57"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prs</w:t>
            </w:r>
            <w:proofErr w:type="spellEnd"/>
          </w:p>
        </w:tc>
      </w:tr>
      <w:tr w:rsidR="00160D29" w:rsidRPr="00160D29" w14:paraId="51FF87FD"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FB2DDE6"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pseudocryptogea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2BF786EA"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psc</w:t>
            </w:r>
            <w:proofErr w:type="spellEnd"/>
          </w:p>
        </w:tc>
      </w:tr>
      <w:tr w:rsidR="00160D29" w:rsidRPr="00160D29" w14:paraId="605D423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310CB9A"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pseudolactucae</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465FB2DA"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psl</w:t>
            </w:r>
            <w:proofErr w:type="spellEnd"/>
          </w:p>
        </w:tc>
      </w:tr>
      <w:tr w:rsidR="00160D29" w:rsidRPr="00160D29" w14:paraId="017962C3"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4C21CD5"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parsiana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5D903F3"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psn</w:t>
            </w:r>
            <w:proofErr w:type="spellEnd"/>
          </w:p>
        </w:tc>
      </w:tr>
      <w:tr w:rsidR="00160D29" w:rsidRPr="00160D29" w14:paraId="7EDD735E"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8CE9261"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lastRenderedPageBreak/>
              <w:t xml:space="preserve">P. </w:t>
            </w:r>
            <w:proofErr w:type="spellStart"/>
            <w:r w:rsidRPr="00160D29">
              <w:rPr>
                <w:rFonts w:ascii="Times New Roman" w:hAnsi="Times New Roman" w:cs="Times New Roman"/>
                <w:i/>
                <w:sz w:val="20"/>
                <w:szCs w:val="20"/>
              </w:rPr>
              <w:t>pseudopolonica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17D26E48"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psp</w:t>
            </w:r>
            <w:proofErr w:type="spellEnd"/>
          </w:p>
        </w:tc>
      </w:tr>
      <w:tr w:rsidR="00160D29" w:rsidRPr="00160D29" w14:paraId="6DD644DC"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09FCFF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pseudorosacearum</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DFA7E90"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psr</w:t>
            </w:r>
            <w:proofErr w:type="spellEnd"/>
          </w:p>
        </w:tc>
      </w:tr>
      <w:tr w:rsidR="00160D29" w:rsidRPr="00160D29" w14:paraId="03BC757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01C9100"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pseudosyringae</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72F3882F"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pss</w:t>
            </w:r>
            <w:proofErr w:type="spellEnd"/>
          </w:p>
        </w:tc>
      </w:tr>
      <w:tr w:rsidR="00160D29" w:rsidRPr="00160D29" w14:paraId="5A150A0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FF298B6"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pseudotsugae</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48D97973"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pst</w:t>
            </w:r>
            <w:proofErr w:type="spellEnd"/>
          </w:p>
        </w:tc>
      </w:tr>
      <w:tr w:rsidR="00160D29" w:rsidRPr="00160D29" w14:paraId="16B95F2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42E221A"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psychrophila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28DF39CE"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psy</w:t>
            </w:r>
            <w:proofErr w:type="spellEnd"/>
          </w:p>
        </w:tc>
      </w:tr>
      <w:tr w:rsidR="00160D29" w:rsidRPr="00160D29" w14:paraId="273DC0A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083B09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pistaciae</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371B23EB"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ptc</w:t>
            </w:r>
            <w:proofErr w:type="spellEnd"/>
          </w:p>
        </w:tc>
      </w:tr>
      <w:tr w:rsidR="00160D29" w:rsidRPr="00160D29" w14:paraId="1E32B02E"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7143E5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quercina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2EA8D651"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quc</w:t>
            </w:r>
            <w:proofErr w:type="spellEnd"/>
          </w:p>
        </w:tc>
      </w:tr>
      <w:tr w:rsidR="00160D29" w:rsidRPr="00160D29" w14:paraId="3065A5EC"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99D8485"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quercetorum</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4AF19172"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que</w:t>
            </w:r>
          </w:p>
        </w:tc>
      </w:tr>
      <w:tr w:rsidR="00160D29" w:rsidRPr="00160D29" w14:paraId="29437B0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69B0A9A"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quininea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44F294CE"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qui</w:t>
            </w:r>
          </w:p>
        </w:tc>
      </w:tr>
      <w:tr w:rsidR="00160D29" w:rsidRPr="00160D29" w14:paraId="73EDEE8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CD38D5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ramorum</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7AE3101C"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ram</w:t>
            </w:r>
          </w:p>
        </w:tc>
      </w:tr>
      <w:tr w:rsidR="00160D29" w:rsidRPr="00160D29" w14:paraId="735EF56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9E430F9"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'raspberry'</w:t>
            </w:r>
          </w:p>
        </w:tc>
        <w:tc>
          <w:tcPr>
            <w:tcW w:w="0" w:type="auto"/>
            <w:tcBorders>
              <w:top w:val="single" w:sz="6" w:space="0" w:color="DDDDDD"/>
            </w:tcBorders>
            <w:shd w:val="clear" w:color="auto" w:fill="auto"/>
            <w:tcMar>
              <w:top w:w="75" w:type="dxa"/>
              <w:left w:w="75" w:type="dxa"/>
              <w:bottom w:w="75" w:type="dxa"/>
              <w:right w:w="75" w:type="dxa"/>
            </w:tcMar>
            <w:hideMark/>
          </w:tcPr>
          <w:p w14:paraId="12376D0B"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ras</w:t>
            </w:r>
            <w:proofErr w:type="spellEnd"/>
          </w:p>
        </w:tc>
      </w:tr>
      <w:tr w:rsidR="00160D29" w:rsidRPr="00160D29" w14:paraId="4AD497BE"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CF8F896"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rhizophorae</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166564B1"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rhi</w:t>
            </w:r>
            <w:proofErr w:type="spellEnd"/>
          </w:p>
        </w:tc>
      </w:tr>
      <w:tr w:rsidR="00160D29" w:rsidRPr="00160D29" w14:paraId="40C2237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8CE2BC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richardiae</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7871CC93"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ric</w:t>
            </w:r>
            <w:proofErr w:type="spellEnd"/>
          </w:p>
        </w:tc>
      </w:tr>
      <w:tr w:rsidR="00160D29" w:rsidRPr="00160D29" w14:paraId="4A37CF1D"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2D70350"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riparia</w:t>
            </w:r>
          </w:p>
        </w:tc>
        <w:tc>
          <w:tcPr>
            <w:tcW w:w="0" w:type="auto"/>
            <w:tcBorders>
              <w:top w:val="single" w:sz="6" w:space="0" w:color="DDDDDD"/>
            </w:tcBorders>
            <w:shd w:val="clear" w:color="auto" w:fill="auto"/>
            <w:tcMar>
              <w:top w:w="75" w:type="dxa"/>
              <w:left w:w="75" w:type="dxa"/>
              <w:bottom w:w="75" w:type="dxa"/>
              <w:right w:w="75" w:type="dxa"/>
            </w:tcMar>
            <w:hideMark/>
          </w:tcPr>
          <w:p w14:paraId="3DA6FCAA"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rip</w:t>
            </w:r>
          </w:p>
        </w:tc>
      </w:tr>
      <w:tr w:rsidR="00160D29" w:rsidRPr="00160D29" w14:paraId="117A34FC"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A115EB4"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rosacearum</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676B110E"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ros</w:t>
            </w:r>
            <w:proofErr w:type="spellEnd"/>
          </w:p>
        </w:tc>
      </w:tr>
      <w:tr w:rsidR="00160D29" w:rsidRPr="00160D29" w14:paraId="219C0C35"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84F546F"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rubi</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3666D23C"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rub</w:t>
            </w:r>
          </w:p>
        </w:tc>
      </w:tr>
      <w:tr w:rsidR="00160D29" w:rsidRPr="00160D29" w14:paraId="2698A1D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A8D20DF"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sansomeana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13330021"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san</w:t>
            </w:r>
          </w:p>
        </w:tc>
      </w:tr>
      <w:tr w:rsidR="00160D29" w:rsidRPr="00160D29" w14:paraId="2F336531"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8869E1C"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siskiyouensis</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6F6C778E"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sis</w:t>
            </w:r>
          </w:p>
        </w:tc>
      </w:tr>
      <w:tr w:rsidR="00160D29" w:rsidRPr="00160D29" w14:paraId="2E1AD974"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1BDE42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sojae</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4CE5FCAA"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soj</w:t>
            </w:r>
            <w:proofErr w:type="spellEnd"/>
          </w:p>
        </w:tc>
      </w:tr>
      <w:tr w:rsidR="00160D29" w:rsidRPr="00160D29" w14:paraId="240C70F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7150CDC"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stricta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D9B25F8"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str</w:t>
            </w:r>
            <w:proofErr w:type="spellEnd"/>
          </w:p>
        </w:tc>
      </w:tr>
      <w:tr w:rsidR="00160D29" w:rsidRPr="00160D29" w14:paraId="2BF6A186"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C566D5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syringae</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6AADE352"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syr</w:t>
            </w:r>
            <w:proofErr w:type="spellEnd"/>
          </w:p>
        </w:tc>
      </w:tr>
      <w:tr w:rsidR="00160D29" w:rsidRPr="00160D29" w14:paraId="08EBDB6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F9F584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tentaculata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0F09E03A"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ten</w:t>
            </w:r>
          </w:p>
        </w:tc>
      </w:tr>
      <w:tr w:rsidR="00160D29" w:rsidRPr="00160D29" w14:paraId="31A5002E"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B4CB916"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terminalis</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29656373"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ter</w:t>
            </w:r>
            <w:proofErr w:type="spellEnd"/>
          </w:p>
        </w:tc>
      </w:tr>
      <w:tr w:rsidR="00160D29" w:rsidRPr="00160D29" w14:paraId="6AFFE906"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204B08A"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thermophila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28F57115"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the</w:t>
            </w:r>
          </w:p>
        </w:tc>
      </w:tr>
      <w:tr w:rsidR="00160D29" w:rsidRPr="00160D29" w14:paraId="45D5E9F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69B866F"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trifolii</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478148E2"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tri</w:t>
            </w:r>
          </w:p>
        </w:tc>
      </w:tr>
      <w:tr w:rsidR="00160D29" w:rsidRPr="00160D29" w14:paraId="63E3DE7A"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A7E20E5"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tropicalis</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13C0BB73"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tro</w:t>
            </w:r>
            <w:proofErr w:type="spellEnd"/>
          </w:p>
        </w:tc>
      </w:tr>
      <w:tr w:rsidR="00160D29" w:rsidRPr="00160D29" w14:paraId="14BB4B7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7DAD4E6"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tubulina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61264894" w14:textId="77777777" w:rsidR="00160D29" w:rsidRPr="00160D29" w:rsidRDefault="00160D29" w:rsidP="008C2A4E">
            <w:pPr>
              <w:spacing w:after="0" w:line="240" w:lineRule="auto"/>
              <w:rPr>
                <w:rFonts w:ascii="Times New Roman" w:hAnsi="Times New Roman" w:cs="Times New Roman"/>
                <w:sz w:val="20"/>
                <w:szCs w:val="20"/>
              </w:rPr>
            </w:pPr>
            <w:r w:rsidRPr="00160D29">
              <w:rPr>
                <w:rFonts w:ascii="Times New Roman" w:hAnsi="Times New Roman" w:cs="Times New Roman"/>
                <w:sz w:val="20"/>
                <w:szCs w:val="20"/>
              </w:rPr>
              <w:t>tub</w:t>
            </w:r>
          </w:p>
        </w:tc>
      </w:tr>
      <w:tr w:rsidR="00160D29" w:rsidRPr="00160D29" w14:paraId="46ABCD22"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04B6ED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tyrrhenica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18E93BE7"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tyr</w:t>
            </w:r>
            <w:proofErr w:type="spellEnd"/>
          </w:p>
        </w:tc>
      </w:tr>
      <w:tr w:rsidR="00160D29" w:rsidRPr="00160D29" w14:paraId="65C3280B"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47E95E61"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uliginosa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ED67E96"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uli</w:t>
            </w:r>
            <w:proofErr w:type="spellEnd"/>
          </w:p>
        </w:tc>
      </w:tr>
      <w:tr w:rsidR="00160D29" w:rsidRPr="00160D29" w14:paraId="4B2B7C5E"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0AE408E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uniformis</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6935AC9A"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uni</w:t>
            </w:r>
            <w:proofErr w:type="spellEnd"/>
          </w:p>
        </w:tc>
      </w:tr>
      <w:tr w:rsidR="00160D29" w:rsidRPr="00160D29" w14:paraId="074406D1"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E4EF59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versiformis</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16319594"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ver</w:t>
            </w:r>
            <w:proofErr w:type="spellEnd"/>
          </w:p>
        </w:tc>
      </w:tr>
      <w:tr w:rsidR="00160D29" w:rsidRPr="00160D29" w14:paraId="268AD32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7C62E4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vignae</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68EB50E2"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vig</w:t>
            </w:r>
            <w:proofErr w:type="spellEnd"/>
          </w:p>
        </w:tc>
      </w:tr>
      <w:tr w:rsidR="00160D29" w:rsidRPr="00160D29" w14:paraId="097169BA"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36D466D3"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virginiana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0D7981B3"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vir</w:t>
            </w:r>
            <w:proofErr w:type="spellEnd"/>
          </w:p>
        </w:tc>
      </w:tr>
      <w:tr w:rsidR="00160D29" w:rsidRPr="00160D29" w14:paraId="3C31F5F3"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EF1B2CD"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w:t>
            </w:r>
            <w:proofErr w:type="spellStart"/>
            <w:r w:rsidRPr="00160D29">
              <w:rPr>
                <w:rFonts w:ascii="Times New Roman" w:hAnsi="Times New Roman" w:cs="Times New Roman"/>
                <w:i/>
                <w:sz w:val="20"/>
                <w:szCs w:val="20"/>
              </w:rPr>
              <w:t>vulcanica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79653F15"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vul</w:t>
            </w:r>
            <w:proofErr w:type="spellEnd"/>
          </w:p>
        </w:tc>
      </w:tr>
      <w:tr w:rsidR="00160D29" w:rsidRPr="00160D29" w14:paraId="0CC4468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3B545B7"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P. 'walnut'</w:t>
            </w:r>
          </w:p>
        </w:tc>
        <w:tc>
          <w:tcPr>
            <w:tcW w:w="0" w:type="auto"/>
            <w:tcBorders>
              <w:top w:val="single" w:sz="6" w:space="0" w:color="DDDDDD"/>
            </w:tcBorders>
            <w:shd w:val="clear" w:color="auto" w:fill="auto"/>
            <w:tcMar>
              <w:top w:w="75" w:type="dxa"/>
              <w:left w:w="75" w:type="dxa"/>
              <w:bottom w:w="75" w:type="dxa"/>
              <w:right w:w="75" w:type="dxa"/>
            </w:tcMar>
            <w:hideMark/>
          </w:tcPr>
          <w:p w14:paraId="3C406089"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wal</w:t>
            </w:r>
            <w:proofErr w:type="spellEnd"/>
          </w:p>
        </w:tc>
      </w:tr>
      <w:tr w:rsidR="00160D29" w:rsidRPr="00160D29" w14:paraId="26851108"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60D386CE"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lastRenderedPageBreak/>
              <w:t xml:space="preserve">P. x </w:t>
            </w:r>
            <w:proofErr w:type="spellStart"/>
            <w:r w:rsidRPr="00160D29">
              <w:rPr>
                <w:rFonts w:ascii="Times New Roman" w:hAnsi="Times New Roman" w:cs="Times New Roman"/>
                <w:i/>
                <w:sz w:val="20"/>
                <w:szCs w:val="20"/>
              </w:rPr>
              <w:t>alni</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2DE78925"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xal</w:t>
            </w:r>
            <w:proofErr w:type="spellEnd"/>
          </w:p>
        </w:tc>
      </w:tr>
      <w:tr w:rsidR="00160D29" w:rsidRPr="00160D29" w14:paraId="01B1BAAE"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9EB2969"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x </w:t>
            </w:r>
            <w:proofErr w:type="spellStart"/>
            <w:r w:rsidRPr="00160D29">
              <w:rPr>
                <w:rFonts w:ascii="Times New Roman" w:hAnsi="Times New Roman" w:cs="Times New Roman"/>
                <w:i/>
                <w:sz w:val="20"/>
                <w:szCs w:val="20"/>
              </w:rPr>
              <w:t>andina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2DA08241"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xan</w:t>
            </w:r>
            <w:proofErr w:type="spellEnd"/>
          </w:p>
        </w:tc>
      </w:tr>
      <w:tr w:rsidR="00160D29" w:rsidRPr="00160D29" w14:paraId="7245CC3A"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1A534821"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x </w:t>
            </w:r>
            <w:proofErr w:type="spellStart"/>
            <w:r w:rsidRPr="00160D29">
              <w:rPr>
                <w:rFonts w:ascii="Times New Roman" w:hAnsi="Times New Roman" w:cs="Times New Roman"/>
                <w:i/>
                <w:sz w:val="20"/>
                <w:szCs w:val="20"/>
              </w:rPr>
              <w:t>heterohybrida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0802E632"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xhe</w:t>
            </w:r>
            <w:proofErr w:type="spellEnd"/>
          </w:p>
        </w:tc>
      </w:tr>
      <w:tr w:rsidR="00160D29" w:rsidRPr="00160D29" w14:paraId="5D887BA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7AB8B285"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x </w:t>
            </w:r>
            <w:proofErr w:type="spellStart"/>
            <w:r w:rsidRPr="00160D29">
              <w:rPr>
                <w:rFonts w:ascii="Times New Roman" w:hAnsi="Times New Roman" w:cs="Times New Roman"/>
                <w:i/>
                <w:sz w:val="20"/>
                <w:szCs w:val="20"/>
              </w:rPr>
              <w:t>incrassata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1AA5966C"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xin</w:t>
            </w:r>
            <w:proofErr w:type="spellEnd"/>
          </w:p>
        </w:tc>
      </w:tr>
      <w:tr w:rsidR="00160D29" w:rsidRPr="00160D29" w14:paraId="16B81827"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7FDC93B"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x </w:t>
            </w:r>
            <w:proofErr w:type="spellStart"/>
            <w:r w:rsidRPr="00160D29">
              <w:rPr>
                <w:rFonts w:ascii="Times New Roman" w:hAnsi="Times New Roman" w:cs="Times New Roman"/>
                <w:i/>
                <w:sz w:val="20"/>
                <w:szCs w:val="20"/>
              </w:rPr>
              <w:t>multiformis</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3E1DC269"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xmu</w:t>
            </w:r>
            <w:proofErr w:type="spellEnd"/>
          </w:p>
        </w:tc>
      </w:tr>
      <w:tr w:rsidR="00160D29" w:rsidRPr="00160D29" w14:paraId="7874919F"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F835A20"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x </w:t>
            </w:r>
            <w:proofErr w:type="spellStart"/>
            <w:r w:rsidRPr="00160D29">
              <w:rPr>
                <w:rFonts w:ascii="Times New Roman" w:hAnsi="Times New Roman" w:cs="Times New Roman"/>
                <w:i/>
                <w:sz w:val="20"/>
                <w:szCs w:val="20"/>
              </w:rPr>
              <w:t>pelgrandis</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5D253BD0"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xpe</w:t>
            </w:r>
            <w:proofErr w:type="spellEnd"/>
          </w:p>
        </w:tc>
      </w:tr>
      <w:tr w:rsidR="00160D29" w:rsidRPr="00160D29" w14:paraId="768B28B0"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2B0372A8"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x </w:t>
            </w:r>
            <w:proofErr w:type="spellStart"/>
            <w:r w:rsidRPr="00160D29">
              <w:rPr>
                <w:rFonts w:ascii="Times New Roman" w:hAnsi="Times New Roman" w:cs="Times New Roman"/>
                <w:i/>
                <w:sz w:val="20"/>
                <w:szCs w:val="20"/>
              </w:rPr>
              <w:t>serendipita</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3E524E1B"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xse</w:t>
            </w:r>
            <w:proofErr w:type="spellEnd"/>
          </w:p>
        </w:tc>
      </w:tr>
      <w:tr w:rsidR="00160D29" w:rsidRPr="00160D29" w14:paraId="1CE8B26A" w14:textId="77777777" w:rsidTr="008C2A4E">
        <w:trPr>
          <w:trHeight w:val="170"/>
        </w:trPr>
        <w:tc>
          <w:tcPr>
            <w:tcW w:w="0" w:type="auto"/>
            <w:tcBorders>
              <w:top w:val="single" w:sz="6" w:space="0" w:color="DDDDDD"/>
            </w:tcBorders>
            <w:shd w:val="clear" w:color="auto" w:fill="auto"/>
            <w:tcMar>
              <w:top w:w="75" w:type="dxa"/>
              <w:left w:w="75" w:type="dxa"/>
              <w:bottom w:w="75" w:type="dxa"/>
              <w:right w:w="75" w:type="dxa"/>
            </w:tcMar>
            <w:hideMark/>
          </w:tcPr>
          <w:p w14:paraId="53A4E1B2" w14:textId="77777777" w:rsidR="00160D29" w:rsidRPr="00160D29" w:rsidRDefault="00160D29" w:rsidP="008C2A4E">
            <w:pPr>
              <w:spacing w:after="0" w:line="240" w:lineRule="auto"/>
              <w:rPr>
                <w:rFonts w:ascii="Times New Roman" w:hAnsi="Times New Roman" w:cs="Times New Roman"/>
                <w:i/>
                <w:sz w:val="20"/>
                <w:szCs w:val="20"/>
              </w:rPr>
            </w:pPr>
            <w:r w:rsidRPr="00160D29">
              <w:rPr>
                <w:rFonts w:ascii="Times New Roman" w:hAnsi="Times New Roman" w:cs="Times New Roman"/>
                <w:i/>
                <w:sz w:val="20"/>
                <w:szCs w:val="20"/>
              </w:rPr>
              <w:t xml:space="preserve">P. x </w:t>
            </w:r>
            <w:proofErr w:type="spellStart"/>
            <w:r w:rsidRPr="00160D29">
              <w:rPr>
                <w:rFonts w:ascii="Times New Roman" w:hAnsi="Times New Roman" w:cs="Times New Roman"/>
                <w:i/>
                <w:sz w:val="20"/>
                <w:szCs w:val="20"/>
              </w:rPr>
              <w:t>stagnum</w:t>
            </w:r>
            <w:proofErr w:type="spellEnd"/>
          </w:p>
        </w:tc>
        <w:tc>
          <w:tcPr>
            <w:tcW w:w="0" w:type="auto"/>
            <w:tcBorders>
              <w:top w:val="single" w:sz="6" w:space="0" w:color="DDDDDD"/>
            </w:tcBorders>
            <w:shd w:val="clear" w:color="auto" w:fill="auto"/>
            <w:tcMar>
              <w:top w:w="75" w:type="dxa"/>
              <w:left w:w="75" w:type="dxa"/>
              <w:bottom w:w="75" w:type="dxa"/>
              <w:right w:w="75" w:type="dxa"/>
            </w:tcMar>
            <w:hideMark/>
          </w:tcPr>
          <w:p w14:paraId="777349F2" w14:textId="77777777" w:rsidR="00160D29" w:rsidRPr="00160D29" w:rsidRDefault="00160D29" w:rsidP="008C2A4E">
            <w:pPr>
              <w:spacing w:after="0" w:line="240" w:lineRule="auto"/>
              <w:rPr>
                <w:rFonts w:ascii="Times New Roman" w:hAnsi="Times New Roman" w:cs="Times New Roman"/>
                <w:sz w:val="20"/>
                <w:szCs w:val="20"/>
              </w:rPr>
            </w:pPr>
            <w:proofErr w:type="spellStart"/>
            <w:r w:rsidRPr="00160D29">
              <w:rPr>
                <w:rFonts w:ascii="Times New Roman" w:hAnsi="Times New Roman" w:cs="Times New Roman"/>
                <w:sz w:val="20"/>
                <w:szCs w:val="20"/>
              </w:rPr>
              <w:t>xst</w:t>
            </w:r>
            <w:proofErr w:type="spellEnd"/>
          </w:p>
        </w:tc>
      </w:tr>
    </w:tbl>
    <w:p w14:paraId="4A284930" w14:textId="77777777" w:rsidR="00515E8A" w:rsidRDefault="00515E8A" w:rsidP="009976A4">
      <w:pPr>
        <w:spacing w:line="360" w:lineRule="auto"/>
        <w:rPr>
          <w:rFonts w:ascii="Times New Roman" w:hAnsi="Times New Roman" w:cs="Times New Roman"/>
          <w:sz w:val="24"/>
        </w:rPr>
      </w:pPr>
    </w:p>
    <w:p w14:paraId="47724663" w14:textId="77777777" w:rsidR="001975C1" w:rsidRDefault="001975C1" w:rsidP="009976A4">
      <w:pPr>
        <w:spacing w:line="360" w:lineRule="auto"/>
        <w:rPr>
          <w:rFonts w:ascii="Times New Roman" w:hAnsi="Times New Roman" w:cs="Times New Roman"/>
          <w:sz w:val="24"/>
        </w:rPr>
      </w:pPr>
    </w:p>
    <w:p w14:paraId="6DDF93A6" w14:textId="77777777" w:rsidR="009976A4" w:rsidRDefault="009976A4" w:rsidP="009976A4">
      <w:pPr>
        <w:spacing w:line="360" w:lineRule="auto"/>
        <w:rPr>
          <w:rFonts w:ascii="Times New Roman" w:hAnsi="Times New Roman" w:cs="Times New Roman"/>
          <w:sz w:val="24"/>
        </w:rPr>
      </w:pPr>
    </w:p>
    <w:p w14:paraId="16768BF2" w14:textId="77777777" w:rsidR="009976A4" w:rsidRDefault="009976A4" w:rsidP="009976A4">
      <w:pPr>
        <w:spacing w:line="360" w:lineRule="auto"/>
        <w:rPr>
          <w:rFonts w:ascii="Times New Roman" w:hAnsi="Times New Roman" w:cs="Times New Roman"/>
          <w:sz w:val="24"/>
        </w:rPr>
      </w:pPr>
    </w:p>
    <w:p w14:paraId="20EDA1B6" w14:textId="57A81823" w:rsidR="009976A4" w:rsidRDefault="009976A4" w:rsidP="009976A4">
      <w:pPr>
        <w:spacing w:line="360" w:lineRule="auto"/>
        <w:rPr>
          <w:rFonts w:ascii="Times New Roman" w:hAnsi="Times New Roman" w:cs="Times New Roman"/>
          <w:sz w:val="24"/>
        </w:rPr>
      </w:pPr>
    </w:p>
    <w:p w14:paraId="0527208E" w14:textId="77777777" w:rsidR="00CA0989" w:rsidRDefault="00CA0989">
      <w:pPr>
        <w:rPr>
          <w:rFonts w:ascii="Times New Roman" w:hAnsi="Times New Roman" w:cs="Times New Roman"/>
          <w:b/>
          <w:sz w:val="24"/>
        </w:rPr>
      </w:pPr>
      <w:r>
        <w:rPr>
          <w:rFonts w:ascii="Times New Roman" w:hAnsi="Times New Roman" w:cs="Times New Roman"/>
          <w:b/>
          <w:sz w:val="24"/>
        </w:rPr>
        <w:br w:type="page"/>
      </w:r>
    </w:p>
    <w:p w14:paraId="2C35B454" w14:textId="77777777" w:rsidR="00A91F05" w:rsidRDefault="00A91F05" w:rsidP="009976A4">
      <w:pPr>
        <w:spacing w:line="360" w:lineRule="auto"/>
        <w:jc w:val="both"/>
        <w:rPr>
          <w:rFonts w:ascii="Times New Roman" w:hAnsi="Times New Roman" w:cs="Times New Roman"/>
          <w:b/>
          <w:sz w:val="24"/>
        </w:rPr>
      </w:pPr>
      <w:r>
        <w:rPr>
          <w:rFonts w:ascii="Times New Roman" w:hAnsi="Times New Roman" w:cs="Times New Roman"/>
          <w:b/>
          <w:noProof/>
          <w:sz w:val="24"/>
          <w:lang w:eastAsia="en-GB"/>
        </w:rPr>
        <w:lastRenderedPageBreak/>
        <w:drawing>
          <wp:inline distT="0" distB="0" distL="0" distR="0" wp14:anchorId="1960E009" wp14:editId="6FCF7221">
            <wp:extent cx="5731510" cy="76422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4A_disparity_sporangia.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5F3AB8EE" w14:textId="77777777" w:rsidR="00A91F05" w:rsidRDefault="00A91F05" w:rsidP="009976A4">
      <w:pPr>
        <w:spacing w:line="360" w:lineRule="auto"/>
        <w:jc w:val="both"/>
        <w:rPr>
          <w:rFonts w:ascii="Times New Roman" w:hAnsi="Times New Roman" w:cs="Times New Roman"/>
          <w:b/>
          <w:sz w:val="24"/>
        </w:rPr>
      </w:pPr>
    </w:p>
    <w:p w14:paraId="1A7E76E4" w14:textId="77777777" w:rsidR="00A91F05" w:rsidRDefault="00A91F05" w:rsidP="009976A4">
      <w:pPr>
        <w:spacing w:line="360" w:lineRule="auto"/>
        <w:jc w:val="both"/>
        <w:rPr>
          <w:rFonts w:ascii="Times New Roman" w:hAnsi="Times New Roman" w:cs="Times New Roman"/>
          <w:b/>
          <w:sz w:val="24"/>
        </w:rPr>
      </w:pPr>
    </w:p>
    <w:p w14:paraId="0BAA977D" w14:textId="77777777" w:rsidR="00A91F05" w:rsidRDefault="00A91F05" w:rsidP="009976A4">
      <w:pPr>
        <w:spacing w:line="360" w:lineRule="auto"/>
        <w:jc w:val="both"/>
        <w:rPr>
          <w:rFonts w:ascii="Times New Roman" w:hAnsi="Times New Roman" w:cs="Times New Roman"/>
          <w:b/>
          <w:sz w:val="24"/>
        </w:rPr>
      </w:pPr>
      <w:r>
        <w:rPr>
          <w:rFonts w:ascii="Times New Roman" w:hAnsi="Times New Roman" w:cs="Times New Roman"/>
          <w:b/>
          <w:noProof/>
          <w:sz w:val="24"/>
          <w:lang w:eastAsia="en-GB"/>
        </w:rPr>
        <w:lastRenderedPageBreak/>
        <w:drawing>
          <wp:inline distT="0" distB="0" distL="0" distR="0" wp14:anchorId="49EB3890" wp14:editId="6CE1D4F6">
            <wp:extent cx="5731510" cy="76422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4B_disparity_temp.tif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62DAE0D3" w14:textId="77777777" w:rsidR="00A91F05" w:rsidRDefault="00A91F05" w:rsidP="009976A4">
      <w:pPr>
        <w:spacing w:line="360" w:lineRule="auto"/>
        <w:jc w:val="both"/>
        <w:rPr>
          <w:rFonts w:ascii="Times New Roman" w:hAnsi="Times New Roman" w:cs="Times New Roman"/>
          <w:b/>
          <w:sz w:val="24"/>
        </w:rPr>
      </w:pPr>
    </w:p>
    <w:p w14:paraId="6D6D3C1C" w14:textId="77777777" w:rsidR="00A91F05" w:rsidRDefault="00A91F05" w:rsidP="009976A4">
      <w:pPr>
        <w:spacing w:line="360" w:lineRule="auto"/>
        <w:jc w:val="both"/>
        <w:rPr>
          <w:rFonts w:ascii="Times New Roman" w:hAnsi="Times New Roman" w:cs="Times New Roman"/>
          <w:b/>
          <w:sz w:val="24"/>
        </w:rPr>
      </w:pPr>
    </w:p>
    <w:p w14:paraId="325996F9" w14:textId="77777777" w:rsidR="00A91F05" w:rsidRDefault="00A91F05" w:rsidP="009976A4">
      <w:pPr>
        <w:spacing w:line="360" w:lineRule="auto"/>
        <w:jc w:val="both"/>
        <w:rPr>
          <w:rFonts w:ascii="Times New Roman" w:hAnsi="Times New Roman" w:cs="Times New Roman"/>
          <w:b/>
          <w:sz w:val="24"/>
        </w:rPr>
      </w:pPr>
      <w:r>
        <w:rPr>
          <w:rFonts w:ascii="Times New Roman" w:hAnsi="Times New Roman" w:cs="Times New Roman"/>
          <w:b/>
          <w:noProof/>
          <w:sz w:val="24"/>
          <w:lang w:eastAsia="en-GB"/>
        </w:rPr>
        <w:lastRenderedPageBreak/>
        <w:drawing>
          <wp:inline distT="0" distB="0" distL="0" distR="0" wp14:anchorId="516520EA" wp14:editId="31CD01F3">
            <wp:extent cx="5731510" cy="76422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4C_disparity_surv.tif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016F0225" w14:textId="77777777" w:rsidR="00A91F05" w:rsidRDefault="00A91F05" w:rsidP="009976A4">
      <w:pPr>
        <w:spacing w:line="360" w:lineRule="auto"/>
        <w:jc w:val="both"/>
        <w:rPr>
          <w:rFonts w:ascii="Times New Roman" w:hAnsi="Times New Roman" w:cs="Times New Roman"/>
          <w:b/>
          <w:sz w:val="24"/>
        </w:rPr>
      </w:pPr>
    </w:p>
    <w:p w14:paraId="365F9B4C" w14:textId="77777777" w:rsidR="00A91F05" w:rsidRDefault="00A91F05" w:rsidP="009976A4">
      <w:pPr>
        <w:spacing w:line="360" w:lineRule="auto"/>
        <w:jc w:val="both"/>
        <w:rPr>
          <w:rFonts w:ascii="Times New Roman" w:hAnsi="Times New Roman" w:cs="Times New Roman"/>
          <w:b/>
          <w:sz w:val="24"/>
        </w:rPr>
      </w:pPr>
    </w:p>
    <w:p w14:paraId="60C1E53B" w14:textId="29ED5252" w:rsidR="00B60EB9" w:rsidRDefault="00A91F05" w:rsidP="009976A4">
      <w:pPr>
        <w:spacing w:line="360" w:lineRule="auto"/>
        <w:jc w:val="both"/>
        <w:rPr>
          <w:rFonts w:ascii="Times New Roman" w:hAnsi="Times New Roman" w:cs="Times New Roman"/>
        </w:rPr>
      </w:pPr>
      <w:r>
        <w:rPr>
          <w:rFonts w:ascii="Times New Roman" w:hAnsi="Times New Roman" w:cs="Times New Roman"/>
          <w:b/>
          <w:noProof/>
          <w:sz w:val="24"/>
          <w:lang w:eastAsia="en-GB"/>
        </w:rPr>
        <w:lastRenderedPageBreak/>
        <w:drawing>
          <wp:inline distT="0" distB="0" distL="0" distR="0" wp14:anchorId="7F5359ED" wp14:editId="29582F9C">
            <wp:extent cx="5731510" cy="76422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4D_disparity_oospore.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rsidR="009976A4" w:rsidRPr="00641731">
        <w:rPr>
          <w:rFonts w:ascii="Times New Roman" w:hAnsi="Times New Roman" w:cs="Times New Roman"/>
          <w:b/>
          <w:sz w:val="24"/>
        </w:rPr>
        <w:t>Fig. S1</w:t>
      </w:r>
      <w:r w:rsidR="009976A4" w:rsidRPr="009976A4">
        <w:rPr>
          <w:rFonts w:ascii="Times New Roman" w:hAnsi="Times New Roman" w:cs="Times New Roman"/>
          <w:sz w:val="24"/>
        </w:rPr>
        <w:t xml:space="preserve"> </w:t>
      </w:r>
      <w:r w:rsidR="00823C72" w:rsidRPr="00823C72">
        <w:rPr>
          <w:rFonts w:ascii="Times New Roman" w:hAnsi="Times New Roman" w:cs="Times New Roman"/>
          <w:sz w:val="24"/>
          <w:szCs w:val="24"/>
        </w:rPr>
        <w:t xml:space="preserve">The most labile </w:t>
      </w:r>
      <w:r w:rsidR="00823C72" w:rsidRPr="00823C72">
        <w:rPr>
          <w:rFonts w:ascii="Times New Roman" w:hAnsi="Times New Roman" w:cs="Times New Roman"/>
          <w:i/>
          <w:sz w:val="24"/>
          <w:szCs w:val="24"/>
        </w:rPr>
        <w:t>Phytophthora</w:t>
      </w:r>
      <w:r w:rsidR="00823C72" w:rsidRPr="00823C72">
        <w:rPr>
          <w:rFonts w:ascii="Times New Roman" w:hAnsi="Times New Roman" w:cs="Times New Roman"/>
          <w:sz w:val="24"/>
          <w:szCs w:val="24"/>
        </w:rPr>
        <w:t xml:space="preserve"> sporangial feature (A), temperature feature (B), reproduction and survival structure (C) and oospore feature (D) </w:t>
      </w:r>
      <w:r w:rsidR="00823C72">
        <w:rPr>
          <w:rFonts w:ascii="Times New Roman" w:hAnsi="Times New Roman" w:cs="Times New Roman"/>
          <w:sz w:val="24"/>
          <w:szCs w:val="24"/>
        </w:rPr>
        <w:t>inferred from</w:t>
      </w:r>
      <w:r w:rsidR="00823C72" w:rsidRPr="00823C72">
        <w:rPr>
          <w:rFonts w:ascii="Times New Roman" w:hAnsi="Times New Roman" w:cs="Times New Roman"/>
          <w:sz w:val="24"/>
          <w:szCs w:val="24"/>
        </w:rPr>
        <w:t xml:space="preserve"> trait disparity through time (temporal pat</w:t>
      </w:r>
      <w:r w:rsidR="00823C72">
        <w:rPr>
          <w:rFonts w:ascii="Times New Roman" w:hAnsi="Times New Roman" w:cs="Times New Roman"/>
          <w:sz w:val="24"/>
          <w:szCs w:val="24"/>
        </w:rPr>
        <w:t xml:space="preserve">terns in trait diversification) and phylogenetic signal (λ) </w:t>
      </w:r>
      <w:r w:rsidR="009976A4">
        <w:rPr>
          <w:rFonts w:ascii="Times New Roman" w:hAnsi="Times New Roman" w:cs="Times New Roman"/>
          <w:sz w:val="24"/>
          <w:szCs w:val="24"/>
        </w:rPr>
        <w:t>using the multi</w:t>
      </w:r>
      <w:r w:rsidR="00B6685E">
        <w:rPr>
          <w:rFonts w:ascii="Times New Roman" w:hAnsi="Times New Roman" w:cs="Times New Roman"/>
          <w:sz w:val="24"/>
          <w:szCs w:val="24"/>
        </w:rPr>
        <w:t>-</w:t>
      </w:r>
      <w:r w:rsidR="009976A4">
        <w:rPr>
          <w:rFonts w:ascii="Times New Roman" w:hAnsi="Times New Roman" w:cs="Times New Roman"/>
          <w:sz w:val="24"/>
          <w:szCs w:val="24"/>
        </w:rPr>
        <w:t xml:space="preserve">locus </w:t>
      </w:r>
      <w:r w:rsidR="009976A4" w:rsidRPr="009976A4">
        <w:rPr>
          <w:rFonts w:ascii="Times New Roman" w:hAnsi="Times New Roman" w:cs="Times New Roman"/>
          <w:i/>
          <w:sz w:val="24"/>
          <w:szCs w:val="24"/>
        </w:rPr>
        <w:t>Phytophthora</w:t>
      </w:r>
      <w:r w:rsidR="00B6685E">
        <w:rPr>
          <w:rFonts w:ascii="Times New Roman" w:hAnsi="Times New Roman" w:cs="Times New Roman"/>
          <w:sz w:val="24"/>
          <w:szCs w:val="24"/>
        </w:rPr>
        <w:t xml:space="preserve"> phylogeny produced by</w:t>
      </w:r>
      <w:r w:rsidR="009976A4">
        <w:rPr>
          <w:rFonts w:ascii="Times New Roman" w:hAnsi="Times New Roman" w:cs="Times New Roman"/>
          <w:sz w:val="24"/>
          <w:szCs w:val="24"/>
        </w:rPr>
        <w:t xml:space="preserve"> </w:t>
      </w:r>
      <w:r w:rsidR="009976A4">
        <w:rPr>
          <w:rFonts w:ascii="Times New Roman" w:hAnsi="Times New Roman" w:cs="Times New Roman"/>
          <w:sz w:val="24"/>
          <w:szCs w:val="24"/>
        </w:rPr>
        <w:fldChar w:fldCharType="begin" w:fldLock="1"/>
      </w:r>
      <w:r w:rsidR="004360A3">
        <w:rPr>
          <w:rFonts w:ascii="Times New Roman" w:hAnsi="Times New Roman" w:cs="Times New Roman"/>
          <w:sz w:val="24"/>
          <w:szCs w:val="24"/>
        </w:rPr>
        <w:instrText>ADDIN CSL_CITATION {"citationItems":[{"id":"ITEM-1","itemData":{"DOI":"10.1016/j.fgb.2014.02.006","ISBN":"1096-0937 (Electronic)\\r1087-1845 (Linking)","ISSN":"10960937","PMID":"24603058","abstract":"The most recent phylogenetic analysis of the genus Phytophthora was completed in 2008 (Blair et al., 2008) and utilized 8.1. kb of sequence data from seven nuclear loci. Given the large number of species that have recently been described, this study was undertaken to broaden the available information on the phylogeny of the genus. A total of 166 isolates representing 92 recognized species and 17 provisional species were analyzed, including many of the same isolates used in the nuclear multilocus study of Blair et al. (2008). Four mitochondrial genes (cox2, nad9, rps10 and secY) were sequenced with a total of 2373. bp used in the analysis; the species relationships recovered with mitochondrial data were largely consistent with those observed previously in the nuclear analysis. Combining the new mitochondrial data with the nuclear data from Blair et al. (2008) generated a dataset of 10,828. bp representing 11 loci, however resolution of basal clade relationships was still low. We therefore implemented a modified multispecies coalescent approach with a subset of the data, and recovered increased resolution and moderate to high support for clade relationships. A more detailed analysis of species from clades 2 and 8 identified an additional seven phylogenetic lineages that warrant further investigation to determine if they represent distinct species. As has been reported in other phylogenetic studies of the genus, there was no consistent correlation between phylogenetic relatedness and morphological features or ecology. ?? 2014.","author":[{"dropping-particle":"","family":"Martin","given":"Frank N.","non-dropping-particle":"","parse-names":false,"suffix":""},{"dropping-particle":"","family":"Blair","given":"Jaime E.","non-dropping-particle":"","parse-names":false,"suffix":""},{"dropping-particle":"","family":"Coffey","given":"Michael D.","non-dropping-particle":"","parse-names":false,"suffix":""}],"container-title":"Fungal Genetics and Biology","id":"ITEM-1","issue":"March","issued":{"date-parts":[["2014"]]},"page":"19-32","publisher":"Elsevier Inc.","title":"A combined mitochondrial and nuclear multilocus phylogeny of the genus Phytophthora","type":"article-journal","volume":"66"},"uris":["http://www.mendeley.com/documents/?uuid=66c160b4-ef19-4838-94a2-6260d5d48288"]}],"mendeley":{"formattedCitation":"(Martin &lt;i&gt;et al.&lt;/i&gt;, 2014)","manualFormatting":"Martin et al., (2014)","plainTextFormattedCitation":"(Martin et al., 2014)","previouslyFormattedCitation":"(Martin et al., 2014)"},"properties":{"noteIndex":0},"schema":"https://github.com/citation-style-language/schema/raw/master/csl-citation.json"}</w:instrText>
      </w:r>
      <w:r w:rsidR="009976A4">
        <w:rPr>
          <w:rFonts w:ascii="Times New Roman" w:hAnsi="Times New Roman" w:cs="Times New Roman"/>
          <w:sz w:val="24"/>
          <w:szCs w:val="24"/>
        </w:rPr>
        <w:fldChar w:fldCharType="separate"/>
      </w:r>
      <w:r w:rsidR="009976A4" w:rsidRPr="009976A4">
        <w:rPr>
          <w:rFonts w:ascii="Times New Roman" w:hAnsi="Times New Roman" w:cs="Times New Roman"/>
          <w:noProof/>
          <w:sz w:val="24"/>
          <w:szCs w:val="24"/>
        </w:rPr>
        <w:t xml:space="preserve">Martin et al., </w:t>
      </w:r>
      <w:r w:rsidR="009976A4">
        <w:rPr>
          <w:rFonts w:ascii="Times New Roman" w:hAnsi="Times New Roman" w:cs="Times New Roman"/>
          <w:noProof/>
          <w:sz w:val="24"/>
          <w:szCs w:val="24"/>
        </w:rPr>
        <w:t>(</w:t>
      </w:r>
      <w:r w:rsidR="009976A4" w:rsidRPr="009976A4">
        <w:rPr>
          <w:rFonts w:ascii="Times New Roman" w:hAnsi="Times New Roman" w:cs="Times New Roman"/>
          <w:noProof/>
          <w:sz w:val="24"/>
          <w:szCs w:val="24"/>
        </w:rPr>
        <w:t>2014)</w:t>
      </w:r>
      <w:r w:rsidR="009976A4">
        <w:rPr>
          <w:rFonts w:ascii="Times New Roman" w:hAnsi="Times New Roman" w:cs="Times New Roman"/>
          <w:sz w:val="24"/>
          <w:szCs w:val="24"/>
        </w:rPr>
        <w:fldChar w:fldCharType="end"/>
      </w:r>
      <w:r w:rsidR="00CA0989">
        <w:rPr>
          <w:rFonts w:ascii="Times New Roman" w:hAnsi="Times New Roman" w:cs="Times New Roman"/>
          <w:sz w:val="24"/>
          <w:szCs w:val="24"/>
        </w:rPr>
        <w:t>. This is provided</w:t>
      </w:r>
      <w:r w:rsidR="00063926">
        <w:rPr>
          <w:rFonts w:ascii="Times New Roman" w:hAnsi="Times New Roman" w:cs="Times New Roman"/>
          <w:sz w:val="24"/>
          <w:szCs w:val="24"/>
        </w:rPr>
        <w:t xml:space="preserve"> for </w:t>
      </w:r>
      <w:r w:rsidR="00063926">
        <w:rPr>
          <w:rFonts w:ascii="Times New Roman" w:hAnsi="Times New Roman" w:cs="Times New Roman"/>
          <w:sz w:val="24"/>
          <w:szCs w:val="24"/>
        </w:rPr>
        <w:lastRenderedPageBreak/>
        <w:t>comparison with Fig. 4 in the main text, which uses an ITS-only phylogeny</w:t>
      </w:r>
      <w:r w:rsidR="00CA0989">
        <w:rPr>
          <w:rFonts w:ascii="Times New Roman" w:hAnsi="Times New Roman" w:cs="Times New Roman"/>
          <w:sz w:val="24"/>
          <w:szCs w:val="24"/>
        </w:rPr>
        <w:t xml:space="preserve"> to estimate phylogenetic signal and trait disparity through time</w:t>
      </w:r>
      <w:r w:rsidR="00015B5A">
        <w:rPr>
          <w:rFonts w:ascii="Times New Roman" w:hAnsi="Times New Roman" w:cs="Times New Roman"/>
          <w:sz w:val="24"/>
          <w:szCs w:val="24"/>
        </w:rPr>
        <w:t xml:space="preserve">. </w:t>
      </w:r>
      <w:r w:rsidR="009976A4" w:rsidRPr="00325EBC">
        <w:rPr>
          <w:rFonts w:ascii="Times New Roman" w:hAnsi="Times New Roman" w:cs="Times New Roman"/>
          <w:sz w:val="24"/>
          <w:szCs w:val="24"/>
        </w:rPr>
        <w:t xml:space="preserve">Relative time describes the </w:t>
      </w:r>
      <w:r w:rsidR="009976A4">
        <w:rPr>
          <w:rFonts w:ascii="Times New Roman" w:hAnsi="Times New Roman" w:cs="Times New Roman"/>
          <w:sz w:val="24"/>
          <w:szCs w:val="24"/>
        </w:rPr>
        <w:t>node height</w:t>
      </w:r>
      <w:r w:rsidR="009976A4" w:rsidRPr="00325EBC">
        <w:rPr>
          <w:rFonts w:ascii="Times New Roman" w:hAnsi="Times New Roman" w:cs="Times New Roman"/>
          <w:sz w:val="24"/>
          <w:szCs w:val="24"/>
        </w:rPr>
        <w:t xml:space="preserve"> in phylogenet</w:t>
      </w:r>
      <w:r w:rsidR="009976A4">
        <w:rPr>
          <w:rFonts w:ascii="Times New Roman" w:hAnsi="Times New Roman" w:cs="Times New Roman"/>
          <w:sz w:val="24"/>
          <w:szCs w:val="24"/>
        </w:rPr>
        <w:t>ic history from root (0) to tip</w:t>
      </w:r>
      <w:r w:rsidR="009976A4" w:rsidRPr="00325EBC">
        <w:rPr>
          <w:rFonts w:ascii="Times New Roman" w:hAnsi="Times New Roman" w:cs="Times New Roman"/>
          <w:sz w:val="24"/>
          <w:szCs w:val="24"/>
        </w:rPr>
        <w:t xml:space="preserve"> (1). Solid black lines are </w:t>
      </w:r>
      <w:r w:rsidR="009976A4">
        <w:rPr>
          <w:rFonts w:ascii="Times New Roman" w:hAnsi="Times New Roman" w:cs="Times New Roman"/>
          <w:sz w:val="24"/>
          <w:szCs w:val="24"/>
        </w:rPr>
        <w:t>empirical trait disparity</w:t>
      </w:r>
      <w:r w:rsidR="009976A4" w:rsidRPr="00325EBC">
        <w:rPr>
          <w:rFonts w:ascii="Times New Roman" w:hAnsi="Times New Roman" w:cs="Times New Roman"/>
          <w:sz w:val="24"/>
          <w:szCs w:val="24"/>
        </w:rPr>
        <w:t>. Dashed black lines indicate the expected</w:t>
      </w:r>
      <w:r w:rsidR="009976A4">
        <w:rPr>
          <w:rFonts w:ascii="Times New Roman" w:hAnsi="Times New Roman" w:cs="Times New Roman"/>
          <w:sz w:val="24"/>
          <w:szCs w:val="24"/>
        </w:rPr>
        <w:t xml:space="preserve"> mean</w:t>
      </w:r>
      <w:r w:rsidR="009976A4" w:rsidRPr="00325EBC">
        <w:rPr>
          <w:rFonts w:ascii="Times New Roman" w:hAnsi="Times New Roman" w:cs="Times New Roman"/>
          <w:sz w:val="24"/>
          <w:szCs w:val="24"/>
        </w:rPr>
        <w:t xml:space="preserve"> disparity under Brownian </w:t>
      </w:r>
      <w:proofErr w:type="gramStart"/>
      <w:r w:rsidR="009976A4" w:rsidRPr="00325EBC">
        <w:rPr>
          <w:rFonts w:ascii="Times New Roman" w:hAnsi="Times New Roman" w:cs="Times New Roman"/>
          <w:sz w:val="24"/>
          <w:szCs w:val="24"/>
        </w:rPr>
        <w:t>Motion</w:t>
      </w:r>
      <w:proofErr w:type="gramEnd"/>
      <w:r w:rsidR="009976A4" w:rsidRPr="00325EBC">
        <w:rPr>
          <w:rFonts w:ascii="Times New Roman" w:hAnsi="Times New Roman" w:cs="Times New Roman"/>
          <w:sz w:val="24"/>
          <w:szCs w:val="24"/>
        </w:rPr>
        <w:t xml:space="preserve"> (a null model). T</w:t>
      </w:r>
      <w:r w:rsidR="009976A4">
        <w:rPr>
          <w:rFonts w:ascii="Times New Roman" w:hAnsi="Times New Roman" w:cs="Times New Roman"/>
          <w:sz w:val="24"/>
          <w:szCs w:val="24"/>
        </w:rPr>
        <w:t>he grey shaded area represents</w:t>
      </w:r>
      <w:r w:rsidR="009976A4" w:rsidRPr="00325EBC">
        <w:rPr>
          <w:rFonts w:ascii="Times New Roman" w:hAnsi="Times New Roman" w:cs="Times New Roman"/>
          <w:sz w:val="24"/>
          <w:szCs w:val="24"/>
        </w:rPr>
        <w:t xml:space="preserve"> 95% confidence intervals for 1000 simulations under the null model. Where solid black lines fall outside of </w:t>
      </w:r>
      <w:r w:rsidR="009976A4">
        <w:rPr>
          <w:rFonts w:ascii="Times New Roman" w:hAnsi="Times New Roman" w:cs="Times New Roman"/>
          <w:sz w:val="24"/>
          <w:szCs w:val="24"/>
        </w:rPr>
        <w:t xml:space="preserve">the </w:t>
      </w:r>
      <w:r w:rsidR="009976A4" w:rsidRPr="00325EBC">
        <w:rPr>
          <w:rFonts w:ascii="Times New Roman" w:hAnsi="Times New Roman" w:cs="Times New Roman"/>
          <w:sz w:val="24"/>
          <w:szCs w:val="24"/>
        </w:rPr>
        <w:t xml:space="preserve">grey shaded region, disparity is significantly different from </w:t>
      </w:r>
      <w:r w:rsidR="009976A4">
        <w:rPr>
          <w:rFonts w:ascii="Times New Roman" w:hAnsi="Times New Roman" w:cs="Times New Roman"/>
          <w:sz w:val="24"/>
          <w:szCs w:val="24"/>
        </w:rPr>
        <w:t>null model expectations</w:t>
      </w:r>
      <w:r w:rsidR="009976A4" w:rsidRPr="00325EBC">
        <w:rPr>
          <w:rFonts w:ascii="Times New Roman" w:hAnsi="Times New Roman" w:cs="Times New Roman"/>
          <w:sz w:val="24"/>
          <w:szCs w:val="24"/>
        </w:rPr>
        <w:t>. The morphological disparity inde</w:t>
      </w:r>
      <w:r w:rsidR="009976A4">
        <w:rPr>
          <w:rFonts w:ascii="Times New Roman" w:hAnsi="Times New Roman" w:cs="Times New Roman"/>
          <w:sz w:val="24"/>
          <w:szCs w:val="24"/>
        </w:rPr>
        <w:t>x (MDI) is the area between the empirical and the mean expected disparity curves. MDI is a summary statistic for comparing the disparity through time curves for different traits with significance determined using a global envelope test</w:t>
      </w:r>
      <w:r w:rsidR="009976A4" w:rsidRPr="00325EBC">
        <w:rPr>
          <w:rFonts w:ascii="Times New Roman" w:hAnsi="Times New Roman" w:cs="Times New Roman"/>
          <w:sz w:val="24"/>
          <w:szCs w:val="24"/>
        </w:rPr>
        <w:t>.</w:t>
      </w:r>
      <w:r w:rsidR="009976A4">
        <w:rPr>
          <w:rFonts w:ascii="Times New Roman" w:hAnsi="Times New Roman" w:cs="Times New Roman"/>
          <w:sz w:val="24"/>
          <w:szCs w:val="24"/>
        </w:rPr>
        <w:t xml:space="preserve"> Higher MDI indicates more labile</w:t>
      </w:r>
      <w:r w:rsidR="009976A4" w:rsidRPr="00325EBC">
        <w:rPr>
          <w:rFonts w:ascii="Times New Roman" w:hAnsi="Times New Roman" w:cs="Times New Roman"/>
          <w:sz w:val="24"/>
          <w:szCs w:val="24"/>
        </w:rPr>
        <w:t xml:space="preserve"> </w:t>
      </w:r>
      <w:r w:rsidR="009976A4">
        <w:rPr>
          <w:rFonts w:ascii="Times New Roman" w:hAnsi="Times New Roman" w:cs="Times New Roman"/>
          <w:sz w:val="24"/>
          <w:szCs w:val="24"/>
        </w:rPr>
        <w:t>traits</w:t>
      </w:r>
      <w:r w:rsidR="009976A4" w:rsidRPr="00325EBC">
        <w:rPr>
          <w:rFonts w:ascii="Times New Roman" w:hAnsi="Times New Roman" w:cs="Times New Roman"/>
          <w:sz w:val="24"/>
          <w:szCs w:val="24"/>
        </w:rPr>
        <w:t xml:space="preserve">. </w:t>
      </w:r>
      <w:r w:rsidR="009976A4">
        <w:rPr>
          <w:rFonts w:ascii="Times New Roman" w:hAnsi="Times New Roman" w:cs="Times New Roman"/>
          <w:sz w:val="24"/>
          <w:szCs w:val="24"/>
        </w:rPr>
        <w:t>The trait values for all 179 species (see Table S2 for abbreviated species names)</w:t>
      </w:r>
      <w:r w:rsidR="00823C72">
        <w:rPr>
          <w:rFonts w:ascii="Times New Roman" w:hAnsi="Times New Roman" w:cs="Times New Roman"/>
          <w:sz w:val="24"/>
          <w:szCs w:val="24"/>
        </w:rPr>
        <w:t xml:space="preserve"> are</w:t>
      </w:r>
      <w:r w:rsidR="009976A4">
        <w:rPr>
          <w:rFonts w:ascii="Times New Roman" w:hAnsi="Times New Roman" w:cs="Times New Roman"/>
          <w:sz w:val="24"/>
          <w:szCs w:val="24"/>
        </w:rPr>
        <w:t xml:space="preserve"> mapped on to the multi-locus phylogeny showin</w:t>
      </w:r>
      <w:r w:rsidR="009B090D">
        <w:rPr>
          <w:rFonts w:ascii="Times New Roman" w:hAnsi="Times New Roman" w:cs="Times New Roman"/>
          <w:sz w:val="24"/>
          <w:szCs w:val="24"/>
        </w:rPr>
        <w:t xml:space="preserve">g the </w:t>
      </w:r>
      <w:r w:rsidR="009976A4">
        <w:rPr>
          <w:rFonts w:ascii="Times New Roman" w:hAnsi="Times New Roman" w:cs="Times New Roman"/>
          <w:sz w:val="24"/>
          <w:szCs w:val="24"/>
        </w:rPr>
        <w:t xml:space="preserve">recognised </w:t>
      </w:r>
      <w:r w:rsidR="009976A4" w:rsidRPr="00EB03B6">
        <w:rPr>
          <w:rFonts w:ascii="Times New Roman" w:hAnsi="Times New Roman" w:cs="Times New Roman"/>
          <w:i/>
          <w:sz w:val="24"/>
          <w:szCs w:val="24"/>
        </w:rPr>
        <w:t>Phytophthora</w:t>
      </w:r>
      <w:r w:rsidR="009976A4">
        <w:rPr>
          <w:rFonts w:ascii="Times New Roman" w:hAnsi="Times New Roman" w:cs="Times New Roman"/>
          <w:sz w:val="24"/>
          <w:szCs w:val="24"/>
        </w:rPr>
        <w:t xml:space="preserve"> clades</w:t>
      </w:r>
      <w:r w:rsidR="009976A4">
        <w:rPr>
          <w:rFonts w:ascii="Times New Roman" w:hAnsi="Times New Roman" w:cs="Times New Roman"/>
          <w:sz w:val="24"/>
          <w:szCs w:val="24"/>
        </w:rPr>
        <w:t>.</w:t>
      </w:r>
      <w:r w:rsidR="009976A4">
        <w:rPr>
          <w:rFonts w:ascii="Times New Roman" w:hAnsi="Times New Roman" w:cs="Times New Roman"/>
          <w:sz w:val="24"/>
          <w:szCs w:val="24"/>
        </w:rPr>
        <w:t xml:space="preserve"> </w:t>
      </w:r>
      <w:r w:rsidR="009976A4">
        <w:rPr>
          <w:rFonts w:ascii="Times New Roman" w:hAnsi="Times New Roman" w:cs="Times New Roman"/>
        </w:rPr>
        <w:t xml:space="preserve"> </w:t>
      </w:r>
    </w:p>
    <w:p w14:paraId="0AFBF5C2" w14:textId="77777777" w:rsidR="00595906" w:rsidRDefault="00595906">
      <w:pPr>
        <w:rPr>
          <w:rFonts w:ascii="Times New Roman" w:hAnsi="Times New Roman" w:cs="Times New Roman"/>
          <w:noProof/>
          <w:lang w:eastAsia="en-GB"/>
        </w:rPr>
      </w:pPr>
      <w:r>
        <w:rPr>
          <w:rFonts w:ascii="Times New Roman" w:hAnsi="Times New Roman" w:cs="Times New Roman"/>
          <w:noProof/>
          <w:lang w:eastAsia="en-GB"/>
        </w:rPr>
        <w:br w:type="page"/>
      </w:r>
    </w:p>
    <w:p w14:paraId="6928A89D" w14:textId="53F33B7D" w:rsidR="00727F77" w:rsidRDefault="0076065D">
      <w:pPr>
        <w:rPr>
          <w:rFonts w:ascii="Times New Roman" w:hAnsi="Times New Roman" w:cs="Times New Roman"/>
          <w:noProof/>
          <w:lang w:eastAsia="en-GB"/>
        </w:rPr>
      </w:pPr>
      <w:r>
        <w:rPr>
          <w:rFonts w:ascii="Times New Roman" w:hAnsi="Times New Roman" w:cs="Times New Roman"/>
          <w:noProof/>
          <w:lang w:eastAsia="en-GB"/>
        </w:rPr>
        <w:lastRenderedPageBreak/>
        <w:drawing>
          <wp:anchor distT="0" distB="0" distL="114300" distR="114300" simplePos="0" relativeHeight="251664384" behindDoc="0" locked="0" layoutInCell="1" allowOverlap="1" wp14:anchorId="2640C07E" wp14:editId="4372544C">
            <wp:simplePos x="0" y="0"/>
            <wp:positionH relativeFrom="column">
              <wp:posOffset>45720</wp:posOffset>
            </wp:positionH>
            <wp:positionV relativeFrom="paragraph">
              <wp:posOffset>426720</wp:posOffset>
            </wp:positionV>
            <wp:extent cx="5699760" cy="5862955"/>
            <wp:effectExtent l="0" t="0" r="0" b="444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orangial_features1.tiff"/>
                    <pic:cNvPicPr/>
                  </pic:nvPicPr>
                  <pic:blipFill rotWithShape="1">
                    <a:blip r:embed="rId12" cstate="print">
                      <a:extLst>
                        <a:ext uri="{28A0092B-C50C-407E-A947-70E740481C1C}">
                          <a14:useLocalDpi xmlns:a14="http://schemas.microsoft.com/office/drawing/2010/main" val="0"/>
                        </a:ext>
                      </a:extLst>
                    </a:blip>
                    <a:srcRect l="3955" r="6119" b="53747"/>
                    <a:stretch/>
                  </pic:blipFill>
                  <pic:spPr bwMode="auto">
                    <a:xfrm>
                      <a:off x="0" y="0"/>
                      <a:ext cx="5699760" cy="5862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7F77" w:rsidRPr="00727F77">
        <w:rPr>
          <w:rFonts w:ascii="Times New Roman" w:hAnsi="Times New Roman" w:cs="Times New Roman"/>
          <w:noProof/>
          <w:lang w:eastAsia="en-GB"/>
        </w:rPr>
        <mc:AlternateContent>
          <mc:Choice Requires="wps">
            <w:drawing>
              <wp:anchor distT="45720" distB="45720" distL="114300" distR="114300" simplePos="0" relativeHeight="251666432" behindDoc="0" locked="0" layoutInCell="1" allowOverlap="1" wp14:anchorId="13CB3A09" wp14:editId="37629654">
                <wp:simplePos x="0" y="0"/>
                <wp:positionH relativeFrom="column">
                  <wp:posOffset>-167640</wp:posOffset>
                </wp:positionH>
                <wp:positionV relativeFrom="paragraph">
                  <wp:posOffset>0</wp:posOffset>
                </wp:positionV>
                <wp:extent cx="44196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 cy="1404620"/>
                        </a:xfrm>
                        <a:prstGeom prst="rect">
                          <a:avLst/>
                        </a:prstGeom>
                        <a:solidFill>
                          <a:srgbClr val="FFFFFF"/>
                        </a:solidFill>
                        <a:ln w="9525">
                          <a:noFill/>
                          <a:miter lim="800000"/>
                          <a:headEnd/>
                          <a:tailEnd/>
                        </a:ln>
                      </wps:spPr>
                      <wps:txbx>
                        <w:txbxContent>
                          <w:p w14:paraId="4F3AAC57" w14:textId="67DDA5FC" w:rsidR="00515E8A" w:rsidRPr="00727F77" w:rsidRDefault="00515E8A">
                            <w:pPr>
                              <w:rPr>
                                <w:rFonts w:ascii="Times New Roman" w:hAnsi="Times New Roman" w:cs="Times New Roman"/>
                                <w:b/>
                                <w:sz w:val="40"/>
                                <w:szCs w:val="40"/>
                              </w:rPr>
                            </w:pPr>
                            <w:r w:rsidRPr="00727F77">
                              <w:rPr>
                                <w:rFonts w:ascii="Times New Roman" w:hAnsi="Times New Roman" w:cs="Times New Roman"/>
                                <w:b/>
                                <w:sz w:val="40"/>
                                <w:szCs w:val="40"/>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3CB3A09" id="_x0000_t202" coordsize="21600,21600" o:spt="202" path="m,l,21600r21600,l21600,xe">
                <v:stroke joinstyle="miter"/>
                <v:path gradientshapeok="t" o:connecttype="rect"/>
              </v:shapetype>
              <v:shape id="Text Box 2" o:spid="_x0000_s1026" type="#_x0000_t202" style="position:absolute;margin-left:-13.2pt;margin-top:0;width:34.8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nNqHwIAAB0EAAAOAAAAZHJzL2Uyb0RvYy54bWysU9Fu2yAUfZ+0f0C8L7YjJ22sOFWXLtOk&#10;rpvU7gMwxjEacBmQ2N3X74LTNOrepvGAgHs5nHvuYX0zakWOwnkJpqbFLKdEGA6tNPua/njafbim&#10;xAdmWqbAiJo+C09vNu/frQdbiTn0oFrhCIIYXw22pn0Itsoyz3uhmZ+BFQaDHTjNAm7dPmsdGxBd&#10;q2ye58tsANdaB1x4j6d3U5BuEn7XCR6+dZ0XgaiaIreQZpfmJs7ZZs2qvWO2l/xEg/0DC82kwUfP&#10;UHcsMHJw8i8oLbkDD12YcdAZdJ3kItWA1RT5m2oee2ZFqgXF8fYsk/9/sPzh+N0R2dZ0XlxRYpjG&#10;Jj2JMZCPMJJ51GewvsK0R4uJYcRj7HOq1dt74D89MbDtmdmLW+dg6AVrkV8Rb2YXVyccH0Ga4Su0&#10;+Aw7BEhAY+d0FA/lIIiOfXo+9yZS4XhYlsVqiRGOoaLMy+U8NS9j1ctt63z4LECTuKipw94ndHa8&#10;9yGyYdVLSnzMg5LtTiqVNm7fbJUjR4Y+2aWRCniTpgwZarpazBcJ2UC8nyykZUAfK6lrep3HMTkr&#10;qvHJtCklMKmmNTJR5iRPVGTSJozNiIlRswbaZxTKweRX/F+46MH9pmRAr9bU/zowJyhRXwyKvSrK&#10;Mpo7bcrFFUpD3GWkuYwwwxGqpoGSabkN6UMkHewtNmUnk16vTE5c0YNJxtN/iSa/3Kes11+9+QMA&#10;AP//AwBQSwMEFAAGAAgAAAAhAOxKpfzcAAAABwEAAA8AAABkcnMvZG93bnJldi54bWxMj09LAzEU&#10;xO+C3yE8wVubbaxF1n1bisWLB8FW0GO6yW4W848k3a7f3udJj8MMM79ptrOzbNIpj8EjrJYVMO27&#10;oEY/ILwfnxcPwHKRXkkbvEb41hm27fVVI2sVLv5NT4cyMCrxuZYIppRYc547o53MyxC1J68PyclC&#10;Mg1cJXmhcme5qKoNd3L0tGBk1E9Gd1+Hs0P4cGZU+/T62Ss77V/63X2cU0S8vZl3j8CKnstfGH7x&#10;CR1aYjqFs1eZWYSF2KwpikCPyF7fCWAnBCFWAnjb8P/87Q8AAAD//wMAUEsBAi0AFAAGAAgAAAAh&#10;ALaDOJL+AAAA4QEAABMAAAAAAAAAAAAAAAAAAAAAAFtDb250ZW50X1R5cGVzXS54bWxQSwECLQAU&#10;AAYACAAAACEAOP0h/9YAAACUAQAACwAAAAAAAAAAAAAAAAAvAQAAX3JlbHMvLnJlbHNQSwECLQAU&#10;AAYACAAAACEAB6Zzah8CAAAdBAAADgAAAAAAAAAAAAAAAAAuAgAAZHJzL2Uyb0RvYy54bWxQSwEC&#10;LQAUAAYACAAAACEA7Eql/NwAAAAHAQAADwAAAAAAAAAAAAAAAAB5BAAAZHJzL2Rvd25yZXYueG1s&#10;UEsFBgAAAAAEAAQA8wAAAIIFAAAAAA==&#10;" stroked="f">
                <v:textbox style="mso-fit-shape-to-text:t">
                  <w:txbxContent>
                    <w:p w14:paraId="4F3AAC57" w14:textId="67DDA5FC" w:rsidR="00515E8A" w:rsidRPr="00727F77" w:rsidRDefault="00515E8A">
                      <w:pPr>
                        <w:rPr>
                          <w:rFonts w:ascii="Times New Roman" w:hAnsi="Times New Roman" w:cs="Times New Roman"/>
                          <w:b/>
                          <w:sz w:val="40"/>
                          <w:szCs w:val="40"/>
                        </w:rPr>
                      </w:pPr>
                      <w:r w:rsidRPr="00727F77">
                        <w:rPr>
                          <w:rFonts w:ascii="Times New Roman" w:hAnsi="Times New Roman" w:cs="Times New Roman"/>
                          <w:b/>
                          <w:sz w:val="40"/>
                          <w:szCs w:val="40"/>
                        </w:rPr>
                        <w:t>A</w:t>
                      </w:r>
                    </w:p>
                  </w:txbxContent>
                </v:textbox>
                <w10:wrap type="square"/>
              </v:shape>
            </w:pict>
          </mc:Fallback>
        </mc:AlternateContent>
      </w:r>
    </w:p>
    <w:p w14:paraId="500B4C53" w14:textId="77777777" w:rsidR="00727F77" w:rsidRDefault="00727F77">
      <w:pPr>
        <w:rPr>
          <w:rFonts w:ascii="Times New Roman" w:hAnsi="Times New Roman" w:cs="Times New Roman"/>
          <w:noProof/>
          <w:lang w:eastAsia="en-GB"/>
        </w:rPr>
      </w:pPr>
      <w:r>
        <w:rPr>
          <w:rFonts w:ascii="Times New Roman" w:hAnsi="Times New Roman" w:cs="Times New Roman"/>
          <w:noProof/>
          <w:lang w:eastAsia="en-GB"/>
        </w:rPr>
        <w:br w:type="page"/>
      </w:r>
    </w:p>
    <w:p w14:paraId="4F71006B" w14:textId="57D98D37" w:rsidR="00595906" w:rsidRDefault="00595906">
      <w:pPr>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53D7A8DC" wp14:editId="2BCA2BCB">
            <wp:extent cx="5707380" cy="5782031"/>
            <wp:effectExtent l="0" t="0" r="762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orangial_features1.tiff"/>
                    <pic:cNvPicPr/>
                  </pic:nvPicPr>
                  <pic:blipFill rotWithShape="1">
                    <a:blip r:embed="rId13" cstate="print">
                      <a:extLst>
                        <a:ext uri="{28A0092B-C50C-407E-A947-70E740481C1C}">
                          <a14:useLocalDpi xmlns:a14="http://schemas.microsoft.com/office/drawing/2010/main" val="0"/>
                        </a:ext>
                      </a:extLst>
                    </a:blip>
                    <a:srcRect l="3955" t="50679" r="6119" b="3770"/>
                    <a:stretch/>
                  </pic:blipFill>
                  <pic:spPr bwMode="auto">
                    <a:xfrm>
                      <a:off x="0" y="0"/>
                      <a:ext cx="5713009" cy="578773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br w:type="page"/>
      </w:r>
    </w:p>
    <w:p w14:paraId="3A119D78" w14:textId="37EEF40E" w:rsidR="000F0C7F" w:rsidRDefault="000F0C7F" w:rsidP="009976A4">
      <w:pPr>
        <w:spacing w:line="360" w:lineRule="auto"/>
        <w:jc w:val="both"/>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651590C7" wp14:editId="25FCDB5E">
            <wp:extent cx="5433060" cy="5655033"/>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orangial_features2.tiff"/>
                    <pic:cNvPicPr/>
                  </pic:nvPicPr>
                  <pic:blipFill rotWithShape="1">
                    <a:blip r:embed="rId14" cstate="print">
                      <a:extLst>
                        <a:ext uri="{28A0092B-C50C-407E-A947-70E740481C1C}">
                          <a14:useLocalDpi xmlns:a14="http://schemas.microsoft.com/office/drawing/2010/main" val="0"/>
                        </a:ext>
                      </a:extLst>
                    </a:blip>
                    <a:srcRect l="3955" r="7665" b="54005"/>
                    <a:stretch/>
                  </pic:blipFill>
                  <pic:spPr bwMode="auto">
                    <a:xfrm>
                      <a:off x="0" y="0"/>
                      <a:ext cx="5434507" cy="5656539"/>
                    </a:xfrm>
                    <a:prstGeom prst="rect">
                      <a:avLst/>
                    </a:prstGeom>
                    <a:ln>
                      <a:noFill/>
                    </a:ln>
                    <a:extLst>
                      <a:ext uri="{53640926-AAD7-44D8-BBD7-CCE9431645EC}">
                        <a14:shadowObscured xmlns:a14="http://schemas.microsoft.com/office/drawing/2010/main"/>
                      </a:ext>
                    </a:extLst>
                  </pic:spPr>
                </pic:pic>
              </a:graphicData>
            </a:graphic>
          </wp:inline>
        </w:drawing>
      </w:r>
    </w:p>
    <w:p w14:paraId="416A7F80" w14:textId="77777777" w:rsidR="000F0C7F" w:rsidRDefault="000F0C7F">
      <w:pPr>
        <w:rPr>
          <w:rFonts w:ascii="Times New Roman" w:hAnsi="Times New Roman" w:cs="Times New Roman"/>
        </w:rPr>
      </w:pPr>
      <w:r>
        <w:rPr>
          <w:rFonts w:ascii="Times New Roman" w:hAnsi="Times New Roman" w:cs="Times New Roman"/>
        </w:rPr>
        <w:br w:type="page"/>
      </w:r>
    </w:p>
    <w:p w14:paraId="49101549" w14:textId="1BF0B500" w:rsidR="000F0C7F" w:rsidRDefault="000F0C7F" w:rsidP="009976A4">
      <w:pPr>
        <w:spacing w:line="360" w:lineRule="auto"/>
        <w:jc w:val="both"/>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7C5C779F" wp14:editId="389B415F">
            <wp:extent cx="5431790" cy="5554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orangial_features2.tiff"/>
                    <pic:cNvPicPr/>
                  </pic:nvPicPr>
                  <pic:blipFill rotWithShape="1">
                    <a:blip r:embed="rId14" cstate="print">
                      <a:extLst>
                        <a:ext uri="{28A0092B-C50C-407E-A947-70E740481C1C}">
                          <a14:useLocalDpi xmlns:a14="http://schemas.microsoft.com/office/drawing/2010/main" val="0"/>
                        </a:ext>
                      </a:extLst>
                    </a:blip>
                    <a:srcRect l="3955" t="50582" r="7665" b="4228"/>
                    <a:stretch/>
                  </pic:blipFill>
                  <pic:spPr bwMode="auto">
                    <a:xfrm>
                      <a:off x="0" y="0"/>
                      <a:ext cx="5434507" cy="5557759"/>
                    </a:xfrm>
                    <a:prstGeom prst="rect">
                      <a:avLst/>
                    </a:prstGeom>
                    <a:ln>
                      <a:noFill/>
                    </a:ln>
                    <a:extLst>
                      <a:ext uri="{53640926-AAD7-44D8-BBD7-CCE9431645EC}">
                        <a14:shadowObscured xmlns:a14="http://schemas.microsoft.com/office/drawing/2010/main"/>
                      </a:ext>
                    </a:extLst>
                  </pic:spPr>
                </pic:pic>
              </a:graphicData>
            </a:graphic>
          </wp:inline>
        </w:drawing>
      </w:r>
    </w:p>
    <w:p w14:paraId="6227623D" w14:textId="77777777" w:rsidR="000F0C7F" w:rsidRDefault="000F0C7F">
      <w:pPr>
        <w:rPr>
          <w:rFonts w:ascii="Times New Roman" w:hAnsi="Times New Roman" w:cs="Times New Roman"/>
        </w:rPr>
      </w:pPr>
      <w:r>
        <w:rPr>
          <w:rFonts w:ascii="Times New Roman" w:hAnsi="Times New Roman" w:cs="Times New Roman"/>
        </w:rPr>
        <w:br w:type="page"/>
      </w:r>
    </w:p>
    <w:p w14:paraId="7A2DA496" w14:textId="25157359" w:rsidR="000F0C7F" w:rsidRDefault="000F0C7F" w:rsidP="009976A4">
      <w:pPr>
        <w:spacing w:line="360" w:lineRule="auto"/>
        <w:jc w:val="both"/>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42F6E929" wp14:editId="063077BB">
            <wp:extent cx="5509260" cy="569076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orangial_features3.tiff"/>
                    <pic:cNvPicPr/>
                  </pic:nvPicPr>
                  <pic:blipFill rotWithShape="1">
                    <a:blip r:embed="rId15" cstate="print">
                      <a:extLst>
                        <a:ext uri="{28A0092B-C50C-407E-A947-70E740481C1C}">
                          <a14:useLocalDpi xmlns:a14="http://schemas.microsoft.com/office/drawing/2010/main" val="0"/>
                        </a:ext>
                      </a:extLst>
                    </a:blip>
                    <a:srcRect l="3783" r="7493" b="54177"/>
                    <a:stretch/>
                  </pic:blipFill>
                  <pic:spPr bwMode="auto">
                    <a:xfrm>
                      <a:off x="0" y="0"/>
                      <a:ext cx="5510462" cy="5692008"/>
                    </a:xfrm>
                    <a:prstGeom prst="rect">
                      <a:avLst/>
                    </a:prstGeom>
                    <a:ln>
                      <a:noFill/>
                    </a:ln>
                    <a:extLst>
                      <a:ext uri="{53640926-AAD7-44D8-BBD7-CCE9431645EC}">
                        <a14:shadowObscured xmlns:a14="http://schemas.microsoft.com/office/drawing/2010/main"/>
                      </a:ext>
                    </a:extLst>
                  </pic:spPr>
                </pic:pic>
              </a:graphicData>
            </a:graphic>
          </wp:inline>
        </w:drawing>
      </w:r>
    </w:p>
    <w:p w14:paraId="34FCCC69" w14:textId="77777777" w:rsidR="000F0C7F" w:rsidRDefault="000F0C7F">
      <w:pPr>
        <w:rPr>
          <w:rFonts w:ascii="Times New Roman" w:hAnsi="Times New Roman" w:cs="Times New Roman"/>
        </w:rPr>
      </w:pPr>
      <w:r>
        <w:rPr>
          <w:rFonts w:ascii="Times New Roman" w:hAnsi="Times New Roman" w:cs="Times New Roman"/>
        </w:rPr>
        <w:br w:type="page"/>
      </w:r>
    </w:p>
    <w:p w14:paraId="71ECEA50" w14:textId="0FC97160" w:rsidR="00E01AE8" w:rsidRDefault="00727F77" w:rsidP="009976A4">
      <w:pPr>
        <w:spacing w:line="360" w:lineRule="auto"/>
        <w:jc w:val="both"/>
        <w:rPr>
          <w:rFonts w:ascii="Times New Roman" w:hAnsi="Times New Roman" w:cs="Times New Roman"/>
        </w:rPr>
      </w:pPr>
      <w:r w:rsidRPr="00727F77">
        <w:rPr>
          <w:rFonts w:ascii="Times New Roman" w:hAnsi="Times New Roman" w:cs="Times New Roman"/>
          <w:noProof/>
          <w:lang w:eastAsia="en-GB"/>
        </w:rPr>
        <w:lastRenderedPageBreak/>
        <mc:AlternateContent>
          <mc:Choice Requires="wps">
            <w:drawing>
              <wp:anchor distT="45720" distB="45720" distL="114300" distR="114300" simplePos="0" relativeHeight="251668480" behindDoc="0" locked="0" layoutInCell="1" allowOverlap="1" wp14:anchorId="3E0F3542" wp14:editId="687B0675">
                <wp:simplePos x="0" y="0"/>
                <wp:positionH relativeFrom="column">
                  <wp:posOffset>0</wp:posOffset>
                </wp:positionH>
                <wp:positionV relativeFrom="paragraph">
                  <wp:posOffset>0</wp:posOffset>
                </wp:positionV>
                <wp:extent cx="441960" cy="140462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 cy="1404620"/>
                        </a:xfrm>
                        <a:prstGeom prst="rect">
                          <a:avLst/>
                        </a:prstGeom>
                        <a:solidFill>
                          <a:srgbClr val="FFFFFF"/>
                        </a:solidFill>
                        <a:ln w="9525">
                          <a:noFill/>
                          <a:miter lim="800000"/>
                          <a:headEnd/>
                          <a:tailEnd/>
                        </a:ln>
                      </wps:spPr>
                      <wps:txbx>
                        <w:txbxContent>
                          <w:p w14:paraId="7B58DB10" w14:textId="4F841CD2" w:rsidR="00515E8A" w:rsidRPr="00727F77" w:rsidRDefault="00515E8A" w:rsidP="00727F77">
                            <w:pPr>
                              <w:rPr>
                                <w:rFonts w:ascii="Times New Roman" w:hAnsi="Times New Roman" w:cs="Times New Roman"/>
                                <w:b/>
                                <w:sz w:val="40"/>
                                <w:szCs w:val="40"/>
                              </w:rPr>
                            </w:pPr>
                            <w:r w:rsidRPr="00727F77">
                              <w:rPr>
                                <w:rFonts w:ascii="Times New Roman" w:hAnsi="Times New Roman" w:cs="Times New Roman"/>
                                <w:b/>
                                <w:sz w:val="40"/>
                                <w:szCs w:val="40"/>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0F3542" id="_x0000_s1027" type="#_x0000_t202" style="position:absolute;left:0;text-align:left;margin-left:0;margin-top:0;width:34.8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1kaIgIAACMEAAAOAAAAZHJzL2Uyb0RvYy54bWysU11v2yAUfZ+0/4B4X2ynTtZYcaouXaZJ&#10;3YfU7gdgjGM04DIgsbtfvwtO06h7m8YDAu7lcO65h/XNqBU5CuclmJoWs5wSYTi00uxr+uNx9+6a&#10;Eh+YaZkCI2r6JDy92bx9sx5sJebQg2qFIwhifDXYmvYh2CrLPO+FZn4GVhgMduA0C7h1+6x1bEB0&#10;rbJ5ni+zAVxrHXDhPZ7eTUG6SfhdJ3j41nVeBKJqitxCml2amzhnmzWr9o7ZXvITDfYPLDSTBh89&#10;Q92xwMjByb+gtOQOPHRhxkFn0HWSi1QDVlPkr6p56JkVqRYUx9uzTP7/wfKvx++OyLamV1eUGKax&#10;R49iDOQDjGQe5RmsrzDrwWJeGPEY25xK9fYe+E9PDGx7Zvbi1jkYesFapFfEm9nF1QnHR5Bm+AIt&#10;PsMOARLQ2DkdtUM1CKJjm57OrYlUOB6WZbFaYoRjqCjzcjlPvctY9XzbOh8+CdAkLmrqsPUJnR3v&#10;fYhsWPWcEh/zoGS7k0qljds3W+XIkaFNdmmkAl6lKUOGmq4W80VCNhDvJwdpGdDGSuqaXudxTMaK&#10;anw0bUoJTKppjUyUOckTFZm0CWMzpkYk7aJ0DbRPqJeDybX4y3DRg/tNyYCOran/dWBOUKI+G9R8&#10;VZRltHjalIv3qBBxl5HmMsIMR6iaBkqm5Takb5HksLfYm51Msr0wOVFGJyY1T78mWv1yn7Je/vbm&#10;DwAAAP//AwBQSwMEFAAGAAgAAAAhAAInMe3aAAAABAEAAA8AAABkcnMvZG93bnJldi54bWxMj8Fq&#10;wzAQRO+F/IPYQm+NHENN41oOIaGXHgpNA+lRsdaWqbQSkuK4f1+1l/ayMMww87bZzNawCUMcHQlY&#10;LQtgSJ1TIw0Cju/P94/AYpKkpHGEAr4wwqZd3DSyVu5Kbzgd0sByCcVaCtAp+Zrz2Gm0Mi6dR8pe&#10;74KVKcswcBXkNZdbw8uiqLiVI+UFLT3uNHafh4sVcLJ6VPvw+tErM+1f+u2Dn4MX4u523j4BSzin&#10;vzD84Gd0aDPT2V1IRWYE5EfS781eta6AnQWU5aoE3jb8P3z7DQAA//8DAFBLAQItABQABgAIAAAA&#10;IQC2gziS/gAAAOEBAAATAAAAAAAAAAAAAAAAAAAAAABbQ29udGVudF9UeXBlc10ueG1sUEsBAi0A&#10;FAAGAAgAAAAhADj9If/WAAAAlAEAAAsAAAAAAAAAAAAAAAAALwEAAF9yZWxzLy5yZWxzUEsBAi0A&#10;FAAGAAgAAAAhACIbWRoiAgAAIwQAAA4AAAAAAAAAAAAAAAAALgIAAGRycy9lMm9Eb2MueG1sUEsB&#10;Ai0AFAAGAAgAAAAhAAInMe3aAAAABAEAAA8AAAAAAAAAAAAAAAAAfAQAAGRycy9kb3ducmV2Lnht&#10;bFBLBQYAAAAABAAEAPMAAACDBQAAAAA=&#10;" stroked="f">
                <v:textbox style="mso-fit-shape-to-text:t">
                  <w:txbxContent>
                    <w:p w14:paraId="7B58DB10" w14:textId="4F841CD2" w:rsidR="00515E8A" w:rsidRPr="00727F77" w:rsidRDefault="00515E8A" w:rsidP="00727F77">
                      <w:pPr>
                        <w:rPr>
                          <w:rFonts w:ascii="Times New Roman" w:hAnsi="Times New Roman" w:cs="Times New Roman"/>
                          <w:b/>
                          <w:sz w:val="40"/>
                          <w:szCs w:val="40"/>
                        </w:rPr>
                      </w:pPr>
                      <w:r w:rsidRPr="00727F77">
                        <w:rPr>
                          <w:rFonts w:ascii="Times New Roman" w:hAnsi="Times New Roman" w:cs="Times New Roman"/>
                          <w:b/>
                          <w:sz w:val="40"/>
                          <w:szCs w:val="40"/>
                        </w:rPr>
                        <w:t>B</w:t>
                      </w:r>
                    </w:p>
                  </w:txbxContent>
                </v:textbox>
                <w10:wrap type="square"/>
              </v:shape>
            </w:pict>
          </mc:Fallback>
        </mc:AlternateContent>
      </w:r>
      <w:r w:rsidR="00E01AE8">
        <w:rPr>
          <w:rFonts w:ascii="Times New Roman" w:hAnsi="Times New Roman" w:cs="Times New Roman"/>
          <w:noProof/>
          <w:lang w:eastAsia="en-GB"/>
        </w:rPr>
        <w:drawing>
          <wp:inline distT="0" distB="0" distL="0" distR="0" wp14:anchorId="755FFB0A" wp14:editId="7E2E9608">
            <wp:extent cx="5478780" cy="5745777"/>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erature_features1.tiff"/>
                    <pic:cNvPicPr/>
                  </pic:nvPicPr>
                  <pic:blipFill rotWithShape="1">
                    <a:blip r:embed="rId16" cstate="print">
                      <a:extLst>
                        <a:ext uri="{28A0092B-C50C-407E-A947-70E740481C1C}">
                          <a14:useLocalDpi xmlns:a14="http://schemas.microsoft.com/office/drawing/2010/main" val="0"/>
                        </a:ext>
                      </a:extLst>
                    </a:blip>
                    <a:srcRect l="3439" r="8352" b="53747"/>
                    <a:stretch/>
                  </pic:blipFill>
                  <pic:spPr bwMode="auto">
                    <a:xfrm>
                      <a:off x="0" y="0"/>
                      <a:ext cx="5480528" cy="5747610"/>
                    </a:xfrm>
                    <a:prstGeom prst="rect">
                      <a:avLst/>
                    </a:prstGeom>
                    <a:ln>
                      <a:noFill/>
                    </a:ln>
                    <a:extLst>
                      <a:ext uri="{53640926-AAD7-44D8-BBD7-CCE9431645EC}">
                        <a14:shadowObscured xmlns:a14="http://schemas.microsoft.com/office/drawing/2010/main"/>
                      </a:ext>
                    </a:extLst>
                  </pic:spPr>
                </pic:pic>
              </a:graphicData>
            </a:graphic>
          </wp:inline>
        </w:drawing>
      </w:r>
      <w:r w:rsidR="00E01AE8">
        <w:rPr>
          <w:rFonts w:ascii="Times New Roman" w:hAnsi="Times New Roman" w:cs="Times New Roman"/>
          <w:noProof/>
          <w:lang w:eastAsia="en-GB"/>
        </w:rPr>
        <w:lastRenderedPageBreak/>
        <w:drawing>
          <wp:inline distT="0" distB="0" distL="0" distR="0" wp14:anchorId="5686AAD9" wp14:editId="764AB389">
            <wp:extent cx="5478145" cy="5615940"/>
            <wp:effectExtent l="0" t="0" r="825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erature_features1.tiff"/>
                    <pic:cNvPicPr/>
                  </pic:nvPicPr>
                  <pic:blipFill rotWithShape="1">
                    <a:blip r:embed="rId16" cstate="print">
                      <a:extLst>
                        <a:ext uri="{28A0092B-C50C-407E-A947-70E740481C1C}">
                          <a14:useLocalDpi xmlns:a14="http://schemas.microsoft.com/office/drawing/2010/main" val="0"/>
                        </a:ext>
                      </a:extLst>
                    </a:blip>
                    <a:srcRect l="3439" t="50609" r="8352" b="4177"/>
                    <a:stretch/>
                  </pic:blipFill>
                  <pic:spPr bwMode="auto">
                    <a:xfrm>
                      <a:off x="0" y="0"/>
                      <a:ext cx="5480528" cy="5618383"/>
                    </a:xfrm>
                    <a:prstGeom prst="rect">
                      <a:avLst/>
                    </a:prstGeom>
                    <a:ln>
                      <a:noFill/>
                    </a:ln>
                    <a:extLst>
                      <a:ext uri="{53640926-AAD7-44D8-BBD7-CCE9431645EC}">
                        <a14:shadowObscured xmlns:a14="http://schemas.microsoft.com/office/drawing/2010/main"/>
                      </a:ext>
                    </a:extLst>
                  </pic:spPr>
                </pic:pic>
              </a:graphicData>
            </a:graphic>
          </wp:inline>
        </w:drawing>
      </w:r>
    </w:p>
    <w:p w14:paraId="191A357D" w14:textId="77777777" w:rsidR="00E01AE8" w:rsidRDefault="00E01AE8">
      <w:pPr>
        <w:rPr>
          <w:rFonts w:ascii="Times New Roman" w:hAnsi="Times New Roman" w:cs="Times New Roman"/>
        </w:rPr>
      </w:pPr>
      <w:r>
        <w:rPr>
          <w:rFonts w:ascii="Times New Roman" w:hAnsi="Times New Roman" w:cs="Times New Roman"/>
        </w:rPr>
        <w:br w:type="page"/>
      </w:r>
    </w:p>
    <w:p w14:paraId="53401067" w14:textId="1661EE55" w:rsidR="00641731" w:rsidRDefault="00E01AE8" w:rsidP="009976A4">
      <w:pPr>
        <w:spacing w:line="360" w:lineRule="auto"/>
        <w:jc w:val="both"/>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4600E7DA" wp14:editId="2BCB8025">
            <wp:extent cx="5608320" cy="5748798"/>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mperature_features2.tiff"/>
                    <pic:cNvPicPr/>
                  </pic:nvPicPr>
                  <pic:blipFill rotWithShape="1">
                    <a:blip r:embed="rId17" cstate="print">
                      <a:extLst>
                        <a:ext uri="{28A0092B-C50C-407E-A947-70E740481C1C}">
                          <a14:useLocalDpi xmlns:a14="http://schemas.microsoft.com/office/drawing/2010/main" val="0"/>
                        </a:ext>
                      </a:extLst>
                    </a:blip>
                    <a:srcRect l="3267" r="7493" b="54263"/>
                    <a:stretch/>
                  </pic:blipFill>
                  <pic:spPr bwMode="auto">
                    <a:xfrm>
                      <a:off x="0" y="0"/>
                      <a:ext cx="5610392" cy="575092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lang w:eastAsia="en-GB"/>
        </w:rPr>
        <w:lastRenderedPageBreak/>
        <w:drawing>
          <wp:inline distT="0" distB="0" distL="0" distR="0" wp14:anchorId="1443F2B9" wp14:editId="1FA9D0B2">
            <wp:extent cx="5607194" cy="5730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mperature_features2.tiff"/>
                    <pic:cNvPicPr/>
                  </pic:nvPicPr>
                  <pic:blipFill rotWithShape="1">
                    <a:blip r:embed="rId17" cstate="print">
                      <a:extLst>
                        <a:ext uri="{28A0092B-C50C-407E-A947-70E740481C1C}">
                          <a14:useLocalDpi xmlns:a14="http://schemas.microsoft.com/office/drawing/2010/main" val="0"/>
                        </a:ext>
                      </a:extLst>
                    </a:blip>
                    <a:srcRect l="3267" t="50323" r="7493" b="4080"/>
                    <a:stretch/>
                  </pic:blipFill>
                  <pic:spPr bwMode="auto">
                    <a:xfrm>
                      <a:off x="0" y="0"/>
                      <a:ext cx="5610392" cy="5733508"/>
                    </a:xfrm>
                    <a:prstGeom prst="rect">
                      <a:avLst/>
                    </a:prstGeom>
                    <a:ln>
                      <a:noFill/>
                    </a:ln>
                    <a:extLst>
                      <a:ext uri="{53640926-AAD7-44D8-BBD7-CCE9431645EC}">
                        <a14:shadowObscured xmlns:a14="http://schemas.microsoft.com/office/drawing/2010/main"/>
                      </a:ext>
                    </a:extLst>
                  </pic:spPr>
                </pic:pic>
              </a:graphicData>
            </a:graphic>
          </wp:inline>
        </w:drawing>
      </w:r>
    </w:p>
    <w:p w14:paraId="310DAAFB" w14:textId="2D1AB293" w:rsidR="00F62A1D" w:rsidRDefault="00F62A1D" w:rsidP="009976A4">
      <w:pPr>
        <w:spacing w:line="360" w:lineRule="auto"/>
        <w:jc w:val="both"/>
        <w:rPr>
          <w:rFonts w:ascii="Times New Roman" w:hAnsi="Times New Roman" w:cs="Times New Roman"/>
          <w:sz w:val="24"/>
          <w:szCs w:val="24"/>
        </w:rPr>
      </w:pPr>
    </w:p>
    <w:p w14:paraId="3F361753" w14:textId="70195A0B" w:rsidR="00E01AE8" w:rsidRDefault="00F62A1D" w:rsidP="009976A4">
      <w:pPr>
        <w:spacing w:line="360" w:lineRule="auto"/>
        <w:jc w:val="both"/>
        <w:rPr>
          <w:rFonts w:ascii="Times New Roman" w:hAnsi="Times New Roman" w:cs="Times New Roman"/>
          <w:b/>
        </w:rPr>
      </w:pPr>
      <w:r>
        <w:rPr>
          <w:rFonts w:ascii="Times New Roman" w:hAnsi="Times New Roman" w:cs="Times New Roman"/>
          <w:sz w:val="24"/>
          <w:szCs w:val="24"/>
        </w:rPr>
        <w:t xml:space="preserve"> </w:t>
      </w:r>
      <w:r w:rsidR="00641731" w:rsidRPr="00641731">
        <w:rPr>
          <w:rFonts w:ascii="Times New Roman" w:hAnsi="Times New Roman" w:cs="Times New Roman"/>
          <w:b/>
        </w:rPr>
        <w:t xml:space="preserve"> </w:t>
      </w:r>
    </w:p>
    <w:p w14:paraId="17A0423F" w14:textId="77777777" w:rsidR="00E01AE8" w:rsidRDefault="00E01AE8">
      <w:pPr>
        <w:rPr>
          <w:rFonts w:ascii="Times New Roman" w:hAnsi="Times New Roman" w:cs="Times New Roman"/>
          <w:b/>
        </w:rPr>
      </w:pPr>
      <w:r>
        <w:rPr>
          <w:rFonts w:ascii="Times New Roman" w:hAnsi="Times New Roman" w:cs="Times New Roman"/>
          <w:b/>
        </w:rPr>
        <w:br w:type="page"/>
      </w:r>
    </w:p>
    <w:p w14:paraId="1DB66206" w14:textId="77777777" w:rsidR="00E01AE8" w:rsidRDefault="00E01AE8" w:rsidP="009976A4">
      <w:pPr>
        <w:spacing w:line="360" w:lineRule="auto"/>
        <w:jc w:val="both"/>
        <w:rPr>
          <w:rFonts w:ascii="Times New Roman" w:hAnsi="Times New Roman" w:cs="Times New Roman"/>
          <w:b/>
          <w:noProof/>
          <w:lang w:eastAsia="en-GB"/>
        </w:rPr>
      </w:pPr>
      <w:r>
        <w:rPr>
          <w:rFonts w:ascii="Times New Roman" w:hAnsi="Times New Roman" w:cs="Times New Roman"/>
          <w:b/>
          <w:noProof/>
          <w:lang w:eastAsia="en-GB"/>
        </w:rPr>
        <w:lastRenderedPageBreak/>
        <w:drawing>
          <wp:inline distT="0" distB="0" distL="0" distR="0" wp14:anchorId="26DE762A" wp14:editId="3F67E8F2">
            <wp:extent cx="5547360" cy="56964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mperature_features3.tiff"/>
                    <pic:cNvPicPr/>
                  </pic:nvPicPr>
                  <pic:blipFill rotWithShape="1">
                    <a:blip r:embed="rId18" cstate="print">
                      <a:extLst>
                        <a:ext uri="{28A0092B-C50C-407E-A947-70E740481C1C}">
                          <a14:useLocalDpi xmlns:a14="http://schemas.microsoft.com/office/drawing/2010/main" val="0"/>
                        </a:ext>
                      </a:extLst>
                    </a:blip>
                    <a:srcRect l="3267" r="7150" b="54005"/>
                    <a:stretch/>
                  </pic:blipFill>
                  <pic:spPr bwMode="auto">
                    <a:xfrm>
                      <a:off x="0" y="0"/>
                      <a:ext cx="5550864" cy="5700023"/>
                    </a:xfrm>
                    <a:prstGeom prst="rect">
                      <a:avLst/>
                    </a:prstGeom>
                    <a:ln>
                      <a:noFill/>
                    </a:ln>
                    <a:extLst>
                      <a:ext uri="{53640926-AAD7-44D8-BBD7-CCE9431645EC}">
                        <a14:shadowObscured xmlns:a14="http://schemas.microsoft.com/office/drawing/2010/main"/>
                      </a:ext>
                    </a:extLst>
                  </pic:spPr>
                </pic:pic>
              </a:graphicData>
            </a:graphic>
          </wp:inline>
        </w:drawing>
      </w:r>
    </w:p>
    <w:p w14:paraId="0F928097" w14:textId="77777777" w:rsidR="00E01AE8" w:rsidRDefault="00E01AE8">
      <w:pPr>
        <w:rPr>
          <w:rFonts w:ascii="Times New Roman" w:hAnsi="Times New Roman" w:cs="Times New Roman"/>
          <w:b/>
          <w:noProof/>
          <w:lang w:eastAsia="en-GB"/>
        </w:rPr>
      </w:pPr>
      <w:r>
        <w:rPr>
          <w:rFonts w:ascii="Times New Roman" w:hAnsi="Times New Roman" w:cs="Times New Roman"/>
          <w:b/>
          <w:noProof/>
          <w:lang w:eastAsia="en-GB"/>
        </w:rPr>
        <w:br w:type="page"/>
      </w:r>
    </w:p>
    <w:p w14:paraId="471447F5" w14:textId="3B3B87B4" w:rsidR="00C95CAB" w:rsidRDefault="00E01AE8" w:rsidP="00E01AE8">
      <w:pPr>
        <w:rPr>
          <w:rFonts w:ascii="Times New Roman" w:hAnsi="Times New Roman" w:cs="Times New Roman"/>
          <w:b/>
        </w:rPr>
      </w:pPr>
      <w:r>
        <w:rPr>
          <w:rFonts w:ascii="Times New Roman" w:hAnsi="Times New Roman" w:cs="Times New Roman"/>
          <w:b/>
          <w:noProof/>
          <w:lang w:eastAsia="en-GB"/>
        </w:rPr>
        <w:lastRenderedPageBreak/>
        <w:drawing>
          <wp:anchor distT="0" distB="0" distL="114300" distR="114300" simplePos="0" relativeHeight="251658240" behindDoc="0" locked="0" layoutInCell="1" allowOverlap="1" wp14:anchorId="25DC0981" wp14:editId="328B7A3E">
            <wp:simplePos x="0" y="0"/>
            <wp:positionH relativeFrom="column">
              <wp:posOffset>0</wp:posOffset>
            </wp:positionH>
            <wp:positionV relativeFrom="paragraph">
              <wp:posOffset>0</wp:posOffset>
            </wp:positionV>
            <wp:extent cx="5546090" cy="5585032"/>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mperature_features3.tiff"/>
                    <pic:cNvPicPr/>
                  </pic:nvPicPr>
                  <pic:blipFill rotWithShape="1">
                    <a:blip r:embed="rId18" cstate="print">
                      <a:extLst>
                        <a:ext uri="{28A0092B-C50C-407E-A947-70E740481C1C}">
                          <a14:useLocalDpi xmlns:a14="http://schemas.microsoft.com/office/drawing/2010/main" val="0"/>
                        </a:ext>
                      </a:extLst>
                    </a:blip>
                    <a:srcRect l="3267" t="50705" r="7150" b="4188"/>
                    <a:stretch/>
                  </pic:blipFill>
                  <pic:spPr bwMode="auto">
                    <a:xfrm>
                      <a:off x="0" y="0"/>
                      <a:ext cx="5546090" cy="5585032"/>
                    </a:xfrm>
                    <a:prstGeom prst="rect">
                      <a:avLst/>
                    </a:prstGeom>
                    <a:ln>
                      <a:noFill/>
                    </a:ln>
                    <a:extLst>
                      <a:ext uri="{53640926-AAD7-44D8-BBD7-CCE9431645EC}">
                        <a14:shadowObscured xmlns:a14="http://schemas.microsoft.com/office/drawing/2010/main"/>
                      </a:ext>
                    </a:extLst>
                  </pic:spPr>
                </pic:pic>
              </a:graphicData>
            </a:graphic>
          </wp:anchor>
        </w:drawing>
      </w:r>
    </w:p>
    <w:p w14:paraId="424199F0" w14:textId="77777777" w:rsidR="00C95CAB" w:rsidRPr="00C95CAB" w:rsidRDefault="00C95CAB" w:rsidP="00C95CAB">
      <w:pPr>
        <w:rPr>
          <w:rFonts w:ascii="Times New Roman" w:hAnsi="Times New Roman" w:cs="Times New Roman"/>
        </w:rPr>
      </w:pPr>
    </w:p>
    <w:p w14:paraId="579051D5" w14:textId="77777777" w:rsidR="00C95CAB" w:rsidRPr="00C95CAB" w:rsidRDefault="00C95CAB" w:rsidP="00C95CAB">
      <w:pPr>
        <w:rPr>
          <w:rFonts w:ascii="Times New Roman" w:hAnsi="Times New Roman" w:cs="Times New Roman"/>
        </w:rPr>
      </w:pPr>
    </w:p>
    <w:p w14:paraId="5B209B1A" w14:textId="77777777" w:rsidR="00C95CAB" w:rsidRPr="00C95CAB" w:rsidRDefault="00C95CAB" w:rsidP="00C95CAB">
      <w:pPr>
        <w:rPr>
          <w:rFonts w:ascii="Times New Roman" w:hAnsi="Times New Roman" w:cs="Times New Roman"/>
        </w:rPr>
      </w:pPr>
    </w:p>
    <w:p w14:paraId="3005DE66" w14:textId="77777777" w:rsidR="00C95CAB" w:rsidRPr="00C95CAB" w:rsidRDefault="00C95CAB" w:rsidP="00C95CAB">
      <w:pPr>
        <w:rPr>
          <w:rFonts w:ascii="Times New Roman" w:hAnsi="Times New Roman" w:cs="Times New Roman"/>
        </w:rPr>
      </w:pPr>
    </w:p>
    <w:p w14:paraId="4DC9814B" w14:textId="77777777" w:rsidR="00C95CAB" w:rsidRPr="00C95CAB" w:rsidRDefault="00C95CAB" w:rsidP="00C95CAB">
      <w:pPr>
        <w:rPr>
          <w:rFonts w:ascii="Times New Roman" w:hAnsi="Times New Roman" w:cs="Times New Roman"/>
        </w:rPr>
      </w:pPr>
    </w:p>
    <w:p w14:paraId="75D1EB1D" w14:textId="4671F595" w:rsidR="00C95CAB" w:rsidRDefault="00C95CAB" w:rsidP="00C95CAB">
      <w:pPr>
        <w:rPr>
          <w:rFonts w:ascii="Times New Roman" w:hAnsi="Times New Roman" w:cs="Times New Roman"/>
        </w:rPr>
      </w:pPr>
    </w:p>
    <w:p w14:paraId="1CE73F14" w14:textId="690C4F80" w:rsidR="00C95CAB" w:rsidRDefault="00C95CAB" w:rsidP="00C95CAB">
      <w:pPr>
        <w:tabs>
          <w:tab w:val="left" w:pos="1296"/>
        </w:tabs>
        <w:rPr>
          <w:rFonts w:ascii="Times New Roman" w:hAnsi="Times New Roman" w:cs="Times New Roman"/>
        </w:rPr>
      </w:pPr>
      <w:r>
        <w:rPr>
          <w:rFonts w:ascii="Times New Roman" w:hAnsi="Times New Roman" w:cs="Times New Roman"/>
        </w:rPr>
        <w:tab/>
      </w:r>
    </w:p>
    <w:p w14:paraId="1852C17C" w14:textId="77777777" w:rsidR="00C95CAB" w:rsidRDefault="00C95CAB">
      <w:pPr>
        <w:rPr>
          <w:rFonts w:ascii="Times New Roman" w:hAnsi="Times New Roman" w:cs="Times New Roman"/>
        </w:rPr>
      </w:pPr>
      <w:r>
        <w:rPr>
          <w:rFonts w:ascii="Times New Roman" w:hAnsi="Times New Roman" w:cs="Times New Roman"/>
        </w:rPr>
        <w:br w:type="page"/>
      </w:r>
    </w:p>
    <w:p w14:paraId="1EE2420A" w14:textId="4D6FCAEA" w:rsidR="00C95CAB" w:rsidRDefault="00C95CAB" w:rsidP="00C95CAB">
      <w:pPr>
        <w:tabs>
          <w:tab w:val="left" w:pos="1296"/>
        </w:tabs>
        <w:rPr>
          <w:rFonts w:ascii="Times New Roman" w:hAnsi="Times New Roman" w:cs="Times New Roman"/>
        </w:rPr>
      </w:pPr>
      <w:r>
        <w:rPr>
          <w:rFonts w:ascii="Times New Roman" w:hAnsi="Times New Roman" w:cs="Times New Roman"/>
          <w:b/>
          <w:noProof/>
          <w:lang w:eastAsia="en-GB"/>
        </w:rPr>
        <w:lastRenderedPageBreak/>
        <w:drawing>
          <wp:inline distT="0" distB="0" distL="0" distR="0" wp14:anchorId="4E8FCA37" wp14:editId="094740BD">
            <wp:extent cx="5577840" cy="5761963"/>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erature_features4.tiff"/>
                    <pic:cNvPicPr/>
                  </pic:nvPicPr>
                  <pic:blipFill rotWithShape="1">
                    <a:blip r:embed="rId19" cstate="print">
                      <a:extLst>
                        <a:ext uri="{28A0092B-C50C-407E-A947-70E740481C1C}">
                          <a14:useLocalDpi xmlns:a14="http://schemas.microsoft.com/office/drawing/2010/main" val="0"/>
                        </a:ext>
                      </a:extLst>
                    </a:blip>
                    <a:srcRect l="3783" r="7665" b="54263"/>
                    <a:stretch/>
                  </pic:blipFill>
                  <pic:spPr bwMode="auto">
                    <a:xfrm>
                      <a:off x="0" y="0"/>
                      <a:ext cx="5580047" cy="5764243"/>
                    </a:xfrm>
                    <a:prstGeom prst="rect">
                      <a:avLst/>
                    </a:prstGeom>
                    <a:ln>
                      <a:noFill/>
                    </a:ln>
                    <a:extLst>
                      <a:ext uri="{53640926-AAD7-44D8-BBD7-CCE9431645EC}">
                        <a14:shadowObscured xmlns:a14="http://schemas.microsoft.com/office/drawing/2010/main"/>
                      </a:ext>
                    </a:extLst>
                  </pic:spPr>
                </pic:pic>
              </a:graphicData>
            </a:graphic>
          </wp:inline>
        </w:drawing>
      </w:r>
    </w:p>
    <w:p w14:paraId="09BA8A4E" w14:textId="77777777" w:rsidR="00C95CAB" w:rsidRPr="00C95CAB" w:rsidRDefault="00C95CAB" w:rsidP="00C95CAB">
      <w:pPr>
        <w:rPr>
          <w:rFonts w:ascii="Times New Roman" w:hAnsi="Times New Roman" w:cs="Times New Roman"/>
        </w:rPr>
      </w:pPr>
    </w:p>
    <w:p w14:paraId="65AD303B" w14:textId="77777777" w:rsidR="00C95CAB" w:rsidRPr="00C95CAB" w:rsidRDefault="00C95CAB" w:rsidP="00C95CAB">
      <w:pPr>
        <w:rPr>
          <w:rFonts w:ascii="Times New Roman" w:hAnsi="Times New Roman" w:cs="Times New Roman"/>
        </w:rPr>
      </w:pPr>
    </w:p>
    <w:p w14:paraId="2C0B07B5" w14:textId="77777777" w:rsidR="00C95CAB" w:rsidRPr="00C95CAB" w:rsidRDefault="00C95CAB" w:rsidP="00C95CAB">
      <w:pPr>
        <w:rPr>
          <w:rFonts w:ascii="Times New Roman" w:hAnsi="Times New Roman" w:cs="Times New Roman"/>
        </w:rPr>
      </w:pPr>
    </w:p>
    <w:p w14:paraId="55A138DC" w14:textId="77777777" w:rsidR="00C95CAB" w:rsidRPr="00C95CAB" w:rsidRDefault="00C95CAB" w:rsidP="00C95CAB">
      <w:pPr>
        <w:rPr>
          <w:rFonts w:ascii="Times New Roman" w:hAnsi="Times New Roman" w:cs="Times New Roman"/>
        </w:rPr>
      </w:pPr>
    </w:p>
    <w:p w14:paraId="54B30DA1" w14:textId="77777777" w:rsidR="00C95CAB" w:rsidRPr="00C95CAB" w:rsidRDefault="00C95CAB" w:rsidP="00C95CAB">
      <w:pPr>
        <w:rPr>
          <w:rFonts w:ascii="Times New Roman" w:hAnsi="Times New Roman" w:cs="Times New Roman"/>
        </w:rPr>
      </w:pPr>
    </w:p>
    <w:p w14:paraId="57EC7988" w14:textId="77777777" w:rsidR="00C95CAB" w:rsidRPr="00C95CAB" w:rsidRDefault="00C95CAB" w:rsidP="00C95CAB">
      <w:pPr>
        <w:rPr>
          <w:rFonts w:ascii="Times New Roman" w:hAnsi="Times New Roman" w:cs="Times New Roman"/>
        </w:rPr>
      </w:pPr>
    </w:p>
    <w:p w14:paraId="54C84BB9" w14:textId="25FF46BA" w:rsidR="00C95CAB" w:rsidRDefault="00C95CAB" w:rsidP="00C95CAB">
      <w:pPr>
        <w:rPr>
          <w:rFonts w:ascii="Times New Roman" w:hAnsi="Times New Roman" w:cs="Times New Roman"/>
        </w:rPr>
      </w:pPr>
    </w:p>
    <w:p w14:paraId="4D490BC3" w14:textId="33B9693A" w:rsidR="00C95CAB" w:rsidRDefault="00C95CAB" w:rsidP="00C95CAB">
      <w:pPr>
        <w:tabs>
          <w:tab w:val="left" w:pos="1344"/>
        </w:tabs>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b/>
          <w:noProof/>
          <w:lang w:eastAsia="en-GB"/>
        </w:rPr>
        <w:drawing>
          <wp:inline distT="0" distB="0" distL="0" distR="0" wp14:anchorId="25F06DD5" wp14:editId="5BF7322D">
            <wp:extent cx="5577205" cy="5692140"/>
            <wp:effectExtent l="0" t="0" r="444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erature_features4.tiff"/>
                    <pic:cNvPicPr/>
                  </pic:nvPicPr>
                  <pic:blipFill rotWithShape="1">
                    <a:blip r:embed="rId19" cstate="print">
                      <a:extLst>
                        <a:ext uri="{28A0092B-C50C-407E-A947-70E740481C1C}">
                          <a14:useLocalDpi xmlns:a14="http://schemas.microsoft.com/office/drawing/2010/main" val="0"/>
                        </a:ext>
                      </a:extLst>
                    </a:blip>
                    <a:srcRect l="3783" t="50755" r="7665" b="4058"/>
                    <a:stretch/>
                  </pic:blipFill>
                  <pic:spPr bwMode="auto">
                    <a:xfrm>
                      <a:off x="0" y="0"/>
                      <a:ext cx="5577840" cy="5692788"/>
                    </a:xfrm>
                    <a:prstGeom prst="rect">
                      <a:avLst/>
                    </a:prstGeom>
                    <a:ln>
                      <a:noFill/>
                    </a:ln>
                    <a:extLst>
                      <a:ext uri="{53640926-AAD7-44D8-BBD7-CCE9431645EC}">
                        <a14:shadowObscured xmlns:a14="http://schemas.microsoft.com/office/drawing/2010/main"/>
                      </a:ext>
                    </a:extLst>
                  </pic:spPr>
                </pic:pic>
              </a:graphicData>
            </a:graphic>
          </wp:inline>
        </w:drawing>
      </w:r>
    </w:p>
    <w:p w14:paraId="4A52DD52" w14:textId="77777777" w:rsidR="00C95CAB" w:rsidRPr="00C95CAB" w:rsidRDefault="00C95CAB" w:rsidP="00C95CAB">
      <w:pPr>
        <w:rPr>
          <w:rFonts w:ascii="Times New Roman" w:hAnsi="Times New Roman" w:cs="Times New Roman"/>
        </w:rPr>
      </w:pPr>
    </w:p>
    <w:p w14:paraId="17BA24CC" w14:textId="77777777" w:rsidR="00C95CAB" w:rsidRPr="00C95CAB" w:rsidRDefault="00C95CAB" w:rsidP="00C95CAB">
      <w:pPr>
        <w:rPr>
          <w:rFonts w:ascii="Times New Roman" w:hAnsi="Times New Roman" w:cs="Times New Roman"/>
        </w:rPr>
      </w:pPr>
    </w:p>
    <w:p w14:paraId="6B06A917" w14:textId="5B22516B" w:rsidR="00C95CAB" w:rsidRDefault="00C95CAB" w:rsidP="00C95CAB">
      <w:pPr>
        <w:rPr>
          <w:rFonts w:ascii="Times New Roman" w:hAnsi="Times New Roman" w:cs="Times New Roman"/>
        </w:rPr>
      </w:pPr>
    </w:p>
    <w:p w14:paraId="664CC37B" w14:textId="77777777" w:rsidR="00727F77" w:rsidRPr="00727F77" w:rsidRDefault="00727F77" w:rsidP="00727F77">
      <w:pPr>
        <w:rPr>
          <w:rFonts w:ascii="Times New Roman" w:hAnsi="Times New Roman" w:cs="Times New Roman"/>
          <w:b/>
          <w:sz w:val="40"/>
          <w:szCs w:val="40"/>
        </w:rPr>
      </w:pPr>
      <w:r w:rsidRPr="00727F77">
        <w:rPr>
          <w:rFonts w:ascii="Times New Roman" w:hAnsi="Times New Roman" w:cs="Times New Roman"/>
          <w:b/>
          <w:sz w:val="40"/>
          <w:szCs w:val="40"/>
        </w:rPr>
        <w:t>B</w:t>
      </w:r>
    </w:p>
    <w:p w14:paraId="4E9A4F43" w14:textId="6C44F5FD" w:rsidR="00C95CAB" w:rsidRDefault="00727F77" w:rsidP="00C95CAB">
      <w:pPr>
        <w:rPr>
          <w:rFonts w:ascii="Times New Roman" w:hAnsi="Times New Roman" w:cs="Times New Roman"/>
        </w:rPr>
      </w:pPr>
      <w:r w:rsidRPr="00727F77">
        <w:rPr>
          <w:rFonts w:ascii="Times New Roman" w:hAnsi="Times New Roman" w:cs="Times New Roman"/>
          <w:noProof/>
          <w:lang w:eastAsia="en-GB"/>
        </w:rPr>
        <w:lastRenderedPageBreak/>
        <mc:AlternateContent>
          <mc:Choice Requires="wps">
            <w:drawing>
              <wp:anchor distT="45720" distB="45720" distL="114300" distR="114300" simplePos="0" relativeHeight="251670528" behindDoc="0" locked="0" layoutInCell="1" allowOverlap="1" wp14:anchorId="2C9DDBAE" wp14:editId="39C1DCD6">
                <wp:simplePos x="0" y="0"/>
                <wp:positionH relativeFrom="column">
                  <wp:posOffset>-2540</wp:posOffset>
                </wp:positionH>
                <wp:positionV relativeFrom="paragraph">
                  <wp:posOffset>38100</wp:posOffset>
                </wp:positionV>
                <wp:extent cx="2360930" cy="140462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F40289F" w14:textId="40CA8562" w:rsidR="00515E8A" w:rsidRPr="00727F77" w:rsidRDefault="00515E8A">
                            <w:pPr>
                              <w:rPr>
                                <w:rFonts w:ascii="Times New Roman" w:hAnsi="Times New Roman" w:cs="Times New Roman"/>
                                <w:b/>
                                <w:sz w:val="40"/>
                                <w:szCs w:val="40"/>
                              </w:rPr>
                            </w:pPr>
                            <w:r>
                              <w:rPr>
                                <w:rFonts w:ascii="Times New Roman" w:hAnsi="Times New Roman" w:cs="Times New Roman"/>
                                <w:b/>
                                <w:sz w:val="40"/>
                                <w:szCs w:val="40"/>
                              </w:rPr>
                              <w:t>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C9DDBAE" id="_x0000_s1028" type="#_x0000_t202" style="position:absolute;margin-left:-.2pt;margin-top:3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rP8IgIAACQEAAAOAAAAZHJzL2Uyb0RvYy54bWysU9uO2yAQfa/Uf0C8N3acSzdWnNU221SV&#10;thdptx+AMY5RgaFAYqdfvwPOptH2rSoPCJjhMHPOYX07aEWOwnkJpqLTSU6JMBwaafYV/fG0e3dD&#10;iQ/MNEyBERU9CU9vN2/frHtbigI6UI1wBEGML3tb0S4EW2aZ553QzE/ACoPBFpxmAbdunzWO9Yiu&#10;VVbk+TLrwTXWARfe4+n9GKSbhN+2godvbetFIKqiWFtIs0tzHedss2bl3jHbSX4ug/1DFZpJg49e&#10;oO5ZYOTg5F9QWnIHHtow4aAzaFvJReoBu5nmr7p57JgVqRckx9sLTf7/wfKvx++OyKaiszklhmnU&#10;6EkMgXyAgRSRnt76ErMeLeaFAY9R5tSqtw/Af3piYNsxsxd3zkHfCdZgedN4M7u6OuL4CFL3X6DB&#10;Z9ghQAIaWqcjd8gGQXSU6XSRJpbC8bCYLfPVDEMcY9N5Pl8WSbyMlS/XrfPhkwBN4qKiDrVP8Oz4&#10;4EMsh5UvKfE1D0o2O6lU2rh9vVWOHBn6ZJdG6uBVmjKkr+hqUSwSsoF4P1lIy4A+VlJX9CaPY3RW&#10;pOOjaVJKYFKNa6xEmTM/kZKRnDDUQ1LiQnsNzQkJczDaFr8ZLjpwvynp0bIV9b8OzAlK1GeDpK+m&#10;83n0eNrMF++RIeKuI/V1hBmOUBUNlIzLbUj/ItFh71CcnUy0RRXHSs4loxUTm+dvE71+vU9Zfz73&#10;5hkAAP//AwBQSwMEFAAGAAgAAAAhAKDS0uLdAAAABwEAAA8AAABkcnMvZG93bnJldi54bWxMj81O&#10;wzAQhO9IvIO1SFxQ68SgFoVsqvJ34dYSJI7bxE0C8TqK3Tbw9CwnOI5mNPNNvppcr452DJ1nhHSe&#10;gLJc+brjBqF8fZ7dggqRuKbes0X4sgFWxflZTlntT7yxx21slJRwyAihjXHItA5Vax2FuR8si7f3&#10;o6Mocmx0PdJJyl2vTZIstKOOZaGlwT60tvrcHhzC9335uH66iunexHfztnEvZfVBiJcX0/oOVLRT&#10;/AvDL76gQyFMO3/gOqgeYXYjQYSFHBL3epmK3iEYszSgi1z/5y9+AAAA//8DAFBLAQItABQABgAI&#10;AAAAIQC2gziS/gAAAOEBAAATAAAAAAAAAAAAAAAAAAAAAABbQ29udGVudF9UeXBlc10ueG1sUEsB&#10;Ai0AFAAGAAgAAAAhADj9If/WAAAAlAEAAAsAAAAAAAAAAAAAAAAALwEAAF9yZWxzLy5yZWxzUEsB&#10;Ai0AFAAGAAgAAAAhAJM+s/wiAgAAJAQAAA4AAAAAAAAAAAAAAAAALgIAAGRycy9lMm9Eb2MueG1s&#10;UEsBAi0AFAAGAAgAAAAhAKDS0uLdAAAABwEAAA8AAAAAAAAAAAAAAAAAfAQAAGRycy9kb3ducmV2&#10;LnhtbFBLBQYAAAAABAAEAPMAAACGBQAAAAA=&#10;" stroked="f">
                <v:textbox style="mso-fit-shape-to-text:t">
                  <w:txbxContent>
                    <w:p w14:paraId="5F40289F" w14:textId="40CA8562" w:rsidR="00515E8A" w:rsidRPr="00727F77" w:rsidRDefault="00515E8A">
                      <w:pPr>
                        <w:rPr>
                          <w:rFonts w:ascii="Times New Roman" w:hAnsi="Times New Roman" w:cs="Times New Roman"/>
                          <w:b/>
                          <w:sz w:val="40"/>
                          <w:szCs w:val="40"/>
                        </w:rPr>
                      </w:pPr>
                      <w:r>
                        <w:rPr>
                          <w:rFonts w:ascii="Times New Roman" w:hAnsi="Times New Roman" w:cs="Times New Roman"/>
                          <w:b/>
                          <w:sz w:val="40"/>
                          <w:szCs w:val="40"/>
                        </w:rPr>
                        <w:t>C</w:t>
                      </w:r>
                    </w:p>
                  </w:txbxContent>
                </v:textbox>
                <w10:wrap type="square"/>
              </v:shape>
            </w:pict>
          </mc:Fallback>
        </mc:AlternateContent>
      </w:r>
      <w:r w:rsidR="00C95CAB">
        <w:rPr>
          <w:rFonts w:ascii="Times New Roman" w:hAnsi="Times New Roman" w:cs="Times New Roman"/>
          <w:noProof/>
          <w:lang w:eastAsia="en-GB"/>
        </w:rPr>
        <w:drawing>
          <wp:inline distT="0" distB="0" distL="0" distR="0" wp14:anchorId="14AF18F1" wp14:editId="5E756B49">
            <wp:extent cx="5615940" cy="6033189"/>
            <wp:effectExtent l="0" t="0" r="381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pro_surv_structures1.tiff"/>
                    <pic:cNvPicPr/>
                  </pic:nvPicPr>
                  <pic:blipFill rotWithShape="1">
                    <a:blip r:embed="rId20" cstate="print">
                      <a:extLst>
                        <a:ext uri="{28A0092B-C50C-407E-A947-70E740481C1C}">
                          <a14:useLocalDpi xmlns:a14="http://schemas.microsoft.com/office/drawing/2010/main" val="0"/>
                        </a:ext>
                      </a:extLst>
                    </a:blip>
                    <a:srcRect l="6534" r="7837" b="54005"/>
                    <a:stretch/>
                  </pic:blipFill>
                  <pic:spPr bwMode="auto">
                    <a:xfrm>
                      <a:off x="0" y="0"/>
                      <a:ext cx="5617070" cy="6034403"/>
                    </a:xfrm>
                    <a:prstGeom prst="rect">
                      <a:avLst/>
                    </a:prstGeom>
                    <a:ln>
                      <a:noFill/>
                    </a:ln>
                    <a:extLst>
                      <a:ext uri="{53640926-AAD7-44D8-BBD7-CCE9431645EC}">
                        <a14:shadowObscured xmlns:a14="http://schemas.microsoft.com/office/drawing/2010/main"/>
                      </a:ext>
                    </a:extLst>
                  </pic:spPr>
                </pic:pic>
              </a:graphicData>
            </a:graphic>
          </wp:inline>
        </w:drawing>
      </w:r>
    </w:p>
    <w:p w14:paraId="64FA32E8" w14:textId="77777777" w:rsidR="00C95CAB" w:rsidRPr="00C95CAB" w:rsidRDefault="00C95CAB" w:rsidP="00C95CAB">
      <w:pPr>
        <w:rPr>
          <w:rFonts w:ascii="Times New Roman" w:hAnsi="Times New Roman" w:cs="Times New Roman"/>
        </w:rPr>
      </w:pPr>
    </w:p>
    <w:p w14:paraId="5EB94A8E" w14:textId="77777777" w:rsidR="00C95CAB" w:rsidRPr="00C95CAB" w:rsidRDefault="00C95CAB" w:rsidP="00C95CAB">
      <w:pPr>
        <w:rPr>
          <w:rFonts w:ascii="Times New Roman" w:hAnsi="Times New Roman" w:cs="Times New Roman"/>
        </w:rPr>
      </w:pPr>
    </w:p>
    <w:p w14:paraId="6B4F1E32" w14:textId="77777777" w:rsidR="00C95CAB" w:rsidRPr="00C95CAB" w:rsidRDefault="00C95CAB" w:rsidP="00C95CAB">
      <w:pPr>
        <w:rPr>
          <w:rFonts w:ascii="Times New Roman" w:hAnsi="Times New Roman" w:cs="Times New Roman"/>
        </w:rPr>
      </w:pPr>
    </w:p>
    <w:p w14:paraId="3A1A01AE" w14:textId="55464B57" w:rsidR="00C95CAB" w:rsidRDefault="00C95CAB" w:rsidP="00C95CAB">
      <w:pPr>
        <w:rPr>
          <w:rFonts w:ascii="Times New Roman" w:hAnsi="Times New Roman" w:cs="Times New Roman"/>
        </w:rPr>
      </w:pPr>
    </w:p>
    <w:p w14:paraId="04C52718" w14:textId="0B0A7C88" w:rsidR="00C95CAB" w:rsidRDefault="00C95CAB" w:rsidP="00C95CAB">
      <w:pPr>
        <w:tabs>
          <w:tab w:val="left" w:pos="1224"/>
        </w:tabs>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noProof/>
          <w:lang w:eastAsia="en-GB"/>
        </w:rPr>
        <w:drawing>
          <wp:inline distT="0" distB="0" distL="0" distR="0" wp14:anchorId="79616465" wp14:editId="78E88385">
            <wp:extent cx="5614670" cy="59055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pro_surv_structures1.tiff"/>
                    <pic:cNvPicPr/>
                  </pic:nvPicPr>
                  <pic:blipFill rotWithShape="1">
                    <a:blip r:embed="rId20" cstate="print">
                      <a:extLst>
                        <a:ext uri="{28A0092B-C50C-407E-A947-70E740481C1C}">
                          <a14:useLocalDpi xmlns:a14="http://schemas.microsoft.com/office/drawing/2010/main" val="0"/>
                        </a:ext>
                      </a:extLst>
                    </a:blip>
                    <a:srcRect l="6534" t="50836" r="7837" b="4132"/>
                    <a:stretch/>
                  </pic:blipFill>
                  <pic:spPr bwMode="auto">
                    <a:xfrm>
                      <a:off x="0" y="0"/>
                      <a:ext cx="5617070" cy="5908024"/>
                    </a:xfrm>
                    <a:prstGeom prst="rect">
                      <a:avLst/>
                    </a:prstGeom>
                    <a:ln>
                      <a:noFill/>
                    </a:ln>
                    <a:extLst>
                      <a:ext uri="{53640926-AAD7-44D8-BBD7-CCE9431645EC}">
                        <a14:shadowObscured xmlns:a14="http://schemas.microsoft.com/office/drawing/2010/main"/>
                      </a:ext>
                    </a:extLst>
                  </pic:spPr>
                </pic:pic>
              </a:graphicData>
            </a:graphic>
          </wp:inline>
        </w:drawing>
      </w:r>
    </w:p>
    <w:p w14:paraId="3D1B529B" w14:textId="77777777" w:rsidR="00C95CAB" w:rsidRPr="00C95CAB" w:rsidRDefault="00C95CAB" w:rsidP="00C95CAB">
      <w:pPr>
        <w:rPr>
          <w:rFonts w:ascii="Times New Roman" w:hAnsi="Times New Roman" w:cs="Times New Roman"/>
        </w:rPr>
      </w:pPr>
    </w:p>
    <w:p w14:paraId="2C582095" w14:textId="5C3CDDD9" w:rsidR="00C95CAB" w:rsidRDefault="00C95CAB" w:rsidP="00C95CAB">
      <w:pPr>
        <w:rPr>
          <w:rFonts w:ascii="Times New Roman" w:hAnsi="Times New Roman" w:cs="Times New Roman"/>
        </w:rPr>
      </w:pPr>
    </w:p>
    <w:p w14:paraId="3F4BC407" w14:textId="77777777" w:rsidR="00C95CAB" w:rsidRDefault="00C95CAB">
      <w:pPr>
        <w:rPr>
          <w:rFonts w:ascii="Times New Roman" w:hAnsi="Times New Roman" w:cs="Times New Roman"/>
          <w:noProof/>
          <w:lang w:eastAsia="en-GB"/>
        </w:rPr>
      </w:pPr>
      <w:r>
        <w:rPr>
          <w:rFonts w:ascii="Times New Roman" w:hAnsi="Times New Roman" w:cs="Times New Roman"/>
          <w:noProof/>
          <w:lang w:eastAsia="en-GB"/>
        </w:rPr>
        <w:br w:type="page"/>
      </w:r>
    </w:p>
    <w:p w14:paraId="2617A9FF" w14:textId="58AC05B3" w:rsidR="00C95CAB" w:rsidRDefault="00C95CAB" w:rsidP="00C95CAB">
      <w:pPr>
        <w:tabs>
          <w:tab w:val="left" w:pos="1488"/>
        </w:tabs>
        <w:rPr>
          <w:rFonts w:ascii="Times New Roman" w:hAnsi="Times New Roman" w:cs="Times New Roman"/>
        </w:rPr>
      </w:pPr>
      <w:r>
        <w:rPr>
          <w:rFonts w:ascii="Times New Roman" w:hAnsi="Times New Roman" w:cs="Times New Roman"/>
          <w:noProof/>
          <w:lang w:eastAsia="en-GB"/>
        </w:rPr>
        <w:lastRenderedPageBreak/>
        <w:drawing>
          <wp:anchor distT="0" distB="0" distL="114300" distR="114300" simplePos="0" relativeHeight="251659264" behindDoc="0" locked="0" layoutInCell="1" allowOverlap="1" wp14:anchorId="37623777" wp14:editId="2419288D">
            <wp:simplePos x="0" y="0"/>
            <wp:positionH relativeFrom="column">
              <wp:posOffset>152400</wp:posOffset>
            </wp:positionH>
            <wp:positionV relativeFrom="paragraph">
              <wp:posOffset>0</wp:posOffset>
            </wp:positionV>
            <wp:extent cx="5288280" cy="5738495"/>
            <wp:effectExtent l="0" t="0" r="762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pro_surv_structures2.tiff"/>
                    <pic:cNvPicPr/>
                  </pic:nvPicPr>
                  <pic:blipFill rotWithShape="1">
                    <a:blip r:embed="rId21" cstate="print">
                      <a:extLst>
                        <a:ext uri="{28A0092B-C50C-407E-A947-70E740481C1C}">
                          <a14:useLocalDpi xmlns:a14="http://schemas.microsoft.com/office/drawing/2010/main" val="0"/>
                        </a:ext>
                      </a:extLst>
                    </a:blip>
                    <a:srcRect l="6878" r="8353" b="54005"/>
                    <a:stretch/>
                  </pic:blipFill>
                  <pic:spPr bwMode="auto">
                    <a:xfrm>
                      <a:off x="0" y="0"/>
                      <a:ext cx="5288280" cy="5738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b/>
      </w:r>
    </w:p>
    <w:p w14:paraId="4EA5D78D" w14:textId="77777777" w:rsidR="00C95CAB" w:rsidRPr="00C95CAB" w:rsidRDefault="00C95CAB" w:rsidP="00C95CAB">
      <w:pPr>
        <w:rPr>
          <w:rFonts w:ascii="Times New Roman" w:hAnsi="Times New Roman" w:cs="Times New Roman"/>
        </w:rPr>
      </w:pPr>
    </w:p>
    <w:p w14:paraId="1A6C378E" w14:textId="77777777" w:rsidR="00C95CAB" w:rsidRPr="00C95CAB" w:rsidRDefault="00C95CAB" w:rsidP="00C95CAB">
      <w:pPr>
        <w:rPr>
          <w:rFonts w:ascii="Times New Roman" w:hAnsi="Times New Roman" w:cs="Times New Roman"/>
        </w:rPr>
      </w:pPr>
    </w:p>
    <w:p w14:paraId="5A6396F7" w14:textId="449C1130" w:rsidR="00C95CAB" w:rsidRDefault="00C95CAB" w:rsidP="00C95CAB">
      <w:pPr>
        <w:rPr>
          <w:rFonts w:ascii="Times New Roman" w:hAnsi="Times New Roman" w:cs="Times New Roman"/>
        </w:rPr>
      </w:pPr>
    </w:p>
    <w:p w14:paraId="324C26AB" w14:textId="19ED1DF4" w:rsidR="00C95CAB" w:rsidRDefault="00C95CAB" w:rsidP="00C95CAB">
      <w:pPr>
        <w:tabs>
          <w:tab w:val="left" w:pos="924"/>
        </w:tabs>
        <w:rPr>
          <w:rFonts w:ascii="Times New Roman" w:hAnsi="Times New Roman" w:cs="Times New Roman"/>
        </w:rPr>
      </w:pPr>
      <w:r>
        <w:rPr>
          <w:rFonts w:ascii="Times New Roman" w:hAnsi="Times New Roman" w:cs="Times New Roman"/>
        </w:rPr>
        <w:tab/>
      </w:r>
    </w:p>
    <w:p w14:paraId="38A2C7B9" w14:textId="77777777" w:rsidR="00C95CAB" w:rsidRDefault="00C95CAB">
      <w:pPr>
        <w:rPr>
          <w:rFonts w:ascii="Times New Roman" w:hAnsi="Times New Roman" w:cs="Times New Roman"/>
        </w:rPr>
      </w:pPr>
      <w:r>
        <w:rPr>
          <w:rFonts w:ascii="Times New Roman" w:hAnsi="Times New Roman" w:cs="Times New Roman"/>
        </w:rPr>
        <w:br w:type="page"/>
      </w:r>
    </w:p>
    <w:p w14:paraId="0D192D57" w14:textId="316B638A" w:rsidR="00D532DC" w:rsidRDefault="00C95CAB" w:rsidP="00C95CAB">
      <w:pPr>
        <w:tabs>
          <w:tab w:val="left" w:pos="924"/>
        </w:tabs>
        <w:rPr>
          <w:rFonts w:ascii="Times New Roman" w:hAnsi="Times New Roman" w:cs="Times New Roman"/>
        </w:rPr>
      </w:pPr>
      <w:r>
        <w:rPr>
          <w:rFonts w:ascii="Times New Roman" w:hAnsi="Times New Roman" w:cs="Times New Roman"/>
          <w:noProof/>
          <w:lang w:eastAsia="en-GB"/>
        </w:rPr>
        <w:lastRenderedPageBreak/>
        <w:drawing>
          <wp:anchor distT="0" distB="0" distL="114300" distR="114300" simplePos="0" relativeHeight="251661312" behindDoc="0" locked="0" layoutInCell="1" allowOverlap="1" wp14:anchorId="1AAAF74E" wp14:editId="7296DC48">
            <wp:simplePos x="0" y="0"/>
            <wp:positionH relativeFrom="column">
              <wp:posOffset>106680</wp:posOffset>
            </wp:positionH>
            <wp:positionV relativeFrom="paragraph">
              <wp:posOffset>81915</wp:posOffset>
            </wp:positionV>
            <wp:extent cx="5288280" cy="5631180"/>
            <wp:effectExtent l="0" t="0" r="762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pro_surv_structures2.tiff"/>
                    <pic:cNvPicPr/>
                  </pic:nvPicPr>
                  <pic:blipFill rotWithShape="1">
                    <a:blip r:embed="rId21" cstate="print">
                      <a:extLst>
                        <a:ext uri="{28A0092B-C50C-407E-A947-70E740481C1C}">
                          <a14:useLocalDpi xmlns:a14="http://schemas.microsoft.com/office/drawing/2010/main" val="0"/>
                        </a:ext>
                      </a:extLst>
                    </a:blip>
                    <a:srcRect l="6878" t="50632" r="8353" b="4233"/>
                    <a:stretch/>
                  </pic:blipFill>
                  <pic:spPr bwMode="auto">
                    <a:xfrm>
                      <a:off x="0" y="0"/>
                      <a:ext cx="5288280" cy="5631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9B5210" w14:textId="77777777" w:rsidR="00D532DC" w:rsidRPr="00D532DC" w:rsidRDefault="00D532DC" w:rsidP="00D532DC">
      <w:pPr>
        <w:rPr>
          <w:rFonts w:ascii="Times New Roman" w:hAnsi="Times New Roman" w:cs="Times New Roman"/>
        </w:rPr>
      </w:pPr>
    </w:p>
    <w:p w14:paraId="2687745D" w14:textId="77777777" w:rsidR="00D532DC" w:rsidRPr="00D532DC" w:rsidRDefault="00D532DC" w:rsidP="00D532DC">
      <w:pPr>
        <w:rPr>
          <w:rFonts w:ascii="Times New Roman" w:hAnsi="Times New Roman" w:cs="Times New Roman"/>
        </w:rPr>
      </w:pPr>
    </w:p>
    <w:p w14:paraId="35951FC5" w14:textId="77777777" w:rsidR="00D532DC" w:rsidRPr="00D532DC" w:rsidRDefault="00D532DC" w:rsidP="00D532DC">
      <w:pPr>
        <w:rPr>
          <w:rFonts w:ascii="Times New Roman" w:hAnsi="Times New Roman" w:cs="Times New Roman"/>
        </w:rPr>
      </w:pPr>
    </w:p>
    <w:p w14:paraId="7FD680C4" w14:textId="34F0A15C" w:rsidR="00D532DC" w:rsidRDefault="00D532DC" w:rsidP="00D532DC">
      <w:pPr>
        <w:rPr>
          <w:rFonts w:ascii="Times New Roman" w:hAnsi="Times New Roman" w:cs="Times New Roman"/>
        </w:rPr>
      </w:pPr>
    </w:p>
    <w:p w14:paraId="0E6B0344" w14:textId="0C45DA42" w:rsidR="00D532DC" w:rsidRDefault="00727F77" w:rsidP="00D532DC">
      <w:pPr>
        <w:rPr>
          <w:rFonts w:ascii="Times New Roman" w:hAnsi="Times New Roman" w:cs="Times New Roman"/>
        </w:rPr>
      </w:pPr>
      <w:r w:rsidRPr="00727F77">
        <w:rPr>
          <w:rFonts w:ascii="Times New Roman" w:hAnsi="Times New Roman" w:cs="Times New Roman"/>
          <w:noProof/>
          <w:lang w:eastAsia="en-GB"/>
        </w:rPr>
        <w:lastRenderedPageBreak/>
        <mc:AlternateContent>
          <mc:Choice Requires="wps">
            <w:drawing>
              <wp:anchor distT="45720" distB="45720" distL="114300" distR="114300" simplePos="0" relativeHeight="251672576" behindDoc="0" locked="0" layoutInCell="1" allowOverlap="1" wp14:anchorId="6ED2DD88" wp14:editId="2A899628">
                <wp:simplePos x="0" y="0"/>
                <wp:positionH relativeFrom="column">
                  <wp:posOffset>0</wp:posOffset>
                </wp:positionH>
                <wp:positionV relativeFrom="paragraph">
                  <wp:posOffset>0</wp:posOffset>
                </wp:positionV>
                <wp:extent cx="2360930" cy="140462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5D82FC1" w14:textId="1C3380F3" w:rsidR="00515E8A" w:rsidRPr="00727F77" w:rsidRDefault="00515E8A" w:rsidP="00727F77">
                            <w:pPr>
                              <w:rPr>
                                <w:rFonts w:ascii="Times New Roman" w:hAnsi="Times New Roman" w:cs="Times New Roman"/>
                                <w:b/>
                                <w:sz w:val="40"/>
                                <w:szCs w:val="40"/>
                              </w:rPr>
                            </w:pPr>
                            <w:r>
                              <w:rPr>
                                <w:rFonts w:ascii="Times New Roman" w:hAnsi="Times New Roman" w:cs="Times New Roman"/>
                                <w:b/>
                                <w:sz w:val="40"/>
                                <w:szCs w:val="40"/>
                              </w:rPr>
                              <w:t>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D2DD88" id="_x0000_s1029" type="#_x0000_t202" style="position:absolute;margin-left:0;margin-top:0;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bA/IwIAACQEAAAOAAAAZHJzL2Uyb0RvYy54bWysU9uO2yAQfa/Uf0C8N3acSzdWnNU221SV&#10;thdptx+AMY5RgaFAYm+/fgecpNH2rSoPCJjhMHPOYX07aEWOwnkJpqLTSU6JMBwaafYV/fG0e3dD&#10;iQ/MNEyBERV9Fp7ebt6+Wfe2FAV0oBrhCIIYX/a2ol0ItswyzzuhmZ+AFQaDLTjNAm7dPmsc6xFd&#10;q6zI82XWg2usAy68x9P7MUg3Cb9tBQ/f2taLQFRFsbaQZpfmOs7ZZs3KvWO2k/xUBvuHKjSTBh+9&#10;QN2zwMjByb+gtOQOPLRhwkFn0LaSi9QDdjPNX3Xz2DErUi9IjrcXmvz/g+Vfj98dkU1FZwtKDNOo&#10;0ZMYAvkAAykiPb31JWY9WswLAx6jzKlVbx+A//TEwLZjZi/unIO+E6zB8qbxZnZ1dcTxEaTuv0CD&#10;z7BDgAQ0tE5H7pANgugo0/NFmlgKx8NitsxXMwxxjE3n+XxZJPEyVp6vW+fDJwGaxEVFHWqf4Nnx&#10;wYdYDivPKfE1D0o2O6lU2rh9vVWOHBn6ZJdG6uBVmjKkr+hqUSwSsoF4P1lIy4A+VlJX9CaPY3RW&#10;pOOjaVJKYFKNa6xEmRM/kZKRnDDUw6jEmfYammckzMFoW/xmuOjA/aakR8tW1P86MCcoUZ8Nkr6a&#10;zufR42kzX7xHhoi7jtTXEWY4QlU0UDIutyH9i0SHvUNxdjLRFlUcKzmVjFZMbJ6+TfT69T5l/fnc&#10;mxcAAAD//wMAUEsDBBQABgAIAAAAIQCDWrYz3AAAAAUBAAAPAAAAZHJzL2Rvd25yZXYueG1sTI/N&#10;TsMwEITvSLyDtUhcUOvESIBCnKr8Xbi1BKnHbbJNAvE6it028PQsvcBlpNWsZr7JF5Pr1YHG0Hm2&#10;kM4TUMSVrztuLJRvL7M7UCEi19h7JgtfFGBRnJ/lmNX+yCs6rGOjJIRDhhbaGIdM61C15DDM/UAs&#10;3s6PDqOcY6PrEY8S7nptkuRGO+xYGloc6LGl6nO9dxa+H8qn5fNVTHcmbsz7yr2W1Qdae3kxLe9B&#10;RZri3zP84gs6FMK09Xuug+otyJB4UvGub1OZsbVgTGpAF7n+T1/8AAAA//8DAFBLAQItABQABgAI&#10;AAAAIQC2gziS/gAAAOEBAAATAAAAAAAAAAAAAAAAAAAAAABbQ29udGVudF9UeXBlc10ueG1sUEsB&#10;Ai0AFAAGAAgAAAAhADj9If/WAAAAlAEAAAsAAAAAAAAAAAAAAAAALwEAAF9yZWxzLy5yZWxzUEsB&#10;Ai0AFAAGAAgAAAAhAN6psD8jAgAAJAQAAA4AAAAAAAAAAAAAAAAALgIAAGRycy9lMm9Eb2MueG1s&#10;UEsBAi0AFAAGAAgAAAAhAINatjPcAAAABQEAAA8AAAAAAAAAAAAAAAAAfQQAAGRycy9kb3ducmV2&#10;LnhtbFBLBQYAAAAABAAEAPMAAACGBQAAAAA=&#10;" stroked="f">
                <v:textbox style="mso-fit-shape-to-text:t">
                  <w:txbxContent>
                    <w:p w14:paraId="25D82FC1" w14:textId="1C3380F3" w:rsidR="00515E8A" w:rsidRPr="00727F77" w:rsidRDefault="00515E8A" w:rsidP="00727F77">
                      <w:pPr>
                        <w:rPr>
                          <w:rFonts w:ascii="Times New Roman" w:hAnsi="Times New Roman" w:cs="Times New Roman"/>
                          <w:b/>
                          <w:sz w:val="40"/>
                          <w:szCs w:val="40"/>
                        </w:rPr>
                      </w:pPr>
                      <w:r>
                        <w:rPr>
                          <w:rFonts w:ascii="Times New Roman" w:hAnsi="Times New Roman" w:cs="Times New Roman"/>
                          <w:b/>
                          <w:sz w:val="40"/>
                          <w:szCs w:val="40"/>
                        </w:rPr>
                        <w:t>D</w:t>
                      </w:r>
                    </w:p>
                  </w:txbxContent>
                </v:textbox>
                <w10:wrap type="square"/>
              </v:shape>
            </w:pict>
          </mc:Fallback>
        </mc:AlternateContent>
      </w:r>
      <w:r w:rsidR="00D532DC">
        <w:rPr>
          <w:rFonts w:ascii="Times New Roman" w:hAnsi="Times New Roman" w:cs="Times New Roman"/>
          <w:noProof/>
          <w:lang w:eastAsia="en-GB"/>
        </w:rPr>
        <w:drawing>
          <wp:inline distT="0" distB="0" distL="0" distR="0" wp14:anchorId="0E54F671" wp14:editId="52522893">
            <wp:extent cx="5501640" cy="5885986"/>
            <wp:effectExtent l="0" t="0" r="381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ospore_features1.tiff"/>
                    <pic:cNvPicPr/>
                  </pic:nvPicPr>
                  <pic:blipFill rotWithShape="1">
                    <a:blip r:embed="rId22" cstate="print">
                      <a:extLst>
                        <a:ext uri="{28A0092B-C50C-407E-A947-70E740481C1C}">
                          <a14:useLocalDpi xmlns:a14="http://schemas.microsoft.com/office/drawing/2010/main" val="0"/>
                        </a:ext>
                      </a:extLst>
                    </a:blip>
                    <a:srcRect l="6362" r="7494" b="53919"/>
                    <a:stretch/>
                  </pic:blipFill>
                  <pic:spPr bwMode="auto">
                    <a:xfrm>
                      <a:off x="0" y="0"/>
                      <a:ext cx="5504027" cy="5888540"/>
                    </a:xfrm>
                    <a:prstGeom prst="rect">
                      <a:avLst/>
                    </a:prstGeom>
                    <a:ln>
                      <a:noFill/>
                    </a:ln>
                    <a:extLst>
                      <a:ext uri="{53640926-AAD7-44D8-BBD7-CCE9431645EC}">
                        <a14:shadowObscured xmlns:a14="http://schemas.microsoft.com/office/drawing/2010/main"/>
                      </a:ext>
                    </a:extLst>
                  </pic:spPr>
                </pic:pic>
              </a:graphicData>
            </a:graphic>
          </wp:inline>
        </w:drawing>
      </w:r>
    </w:p>
    <w:p w14:paraId="08447F4F" w14:textId="77777777" w:rsidR="00D532DC" w:rsidRPr="00D532DC" w:rsidRDefault="00D532DC" w:rsidP="00D532DC">
      <w:pPr>
        <w:rPr>
          <w:rFonts w:ascii="Times New Roman" w:hAnsi="Times New Roman" w:cs="Times New Roman"/>
        </w:rPr>
      </w:pPr>
    </w:p>
    <w:p w14:paraId="683B068F" w14:textId="77777777" w:rsidR="00D532DC" w:rsidRPr="00D532DC" w:rsidRDefault="00D532DC" w:rsidP="00D532DC">
      <w:pPr>
        <w:rPr>
          <w:rFonts w:ascii="Times New Roman" w:hAnsi="Times New Roman" w:cs="Times New Roman"/>
        </w:rPr>
      </w:pPr>
    </w:p>
    <w:p w14:paraId="7660B954" w14:textId="77777777" w:rsidR="00D532DC" w:rsidRPr="00D532DC" w:rsidRDefault="00D532DC" w:rsidP="00D532DC">
      <w:pPr>
        <w:rPr>
          <w:rFonts w:ascii="Times New Roman" w:hAnsi="Times New Roman" w:cs="Times New Roman"/>
        </w:rPr>
      </w:pPr>
    </w:p>
    <w:p w14:paraId="211A4340" w14:textId="77B2C772" w:rsidR="00D532DC" w:rsidRDefault="00D532DC" w:rsidP="00D532DC">
      <w:pPr>
        <w:rPr>
          <w:rFonts w:ascii="Times New Roman" w:hAnsi="Times New Roman" w:cs="Times New Roman"/>
        </w:rPr>
      </w:pPr>
    </w:p>
    <w:p w14:paraId="209A4B0A" w14:textId="7CC60445" w:rsidR="00D532DC" w:rsidRDefault="00D532DC" w:rsidP="00D532DC">
      <w:pPr>
        <w:tabs>
          <w:tab w:val="left" w:pos="1452"/>
        </w:tabs>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noProof/>
          <w:lang w:eastAsia="en-GB"/>
        </w:rPr>
        <w:drawing>
          <wp:inline distT="0" distB="0" distL="0" distR="0" wp14:anchorId="5752BE2E" wp14:editId="0832C505">
            <wp:extent cx="5500232" cy="581406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ospore_features1.tiff"/>
                    <pic:cNvPicPr/>
                  </pic:nvPicPr>
                  <pic:blipFill rotWithShape="1">
                    <a:blip r:embed="rId22" cstate="print">
                      <a:extLst>
                        <a:ext uri="{28A0092B-C50C-407E-A947-70E740481C1C}">
                          <a14:useLocalDpi xmlns:a14="http://schemas.microsoft.com/office/drawing/2010/main" val="0"/>
                        </a:ext>
                      </a:extLst>
                    </a:blip>
                    <a:srcRect l="6362" t="50237" r="7494" b="4233"/>
                    <a:stretch/>
                  </pic:blipFill>
                  <pic:spPr bwMode="auto">
                    <a:xfrm>
                      <a:off x="0" y="0"/>
                      <a:ext cx="5504027" cy="5818071"/>
                    </a:xfrm>
                    <a:prstGeom prst="rect">
                      <a:avLst/>
                    </a:prstGeom>
                    <a:ln>
                      <a:noFill/>
                    </a:ln>
                    <a:extLst>
                      <a:ext uri="{53640926-AAD7-44D8-BBD7-CCE9431645EC}">
                        <a14:shadowObscured xmlns:a14="http://schemas.microsoft.com/office/drawing/2010/main"/>
                      </a:ext>
                    </a:extLst>
                  </pic:spPr>
                </pic:pic>
              </a:graphicData>
            </a:graphic>
          </wp:inline>
        </w:drawing>
      </w:r>
    </w:p>
    <w:p w14:paraId="686A38EC" w14:textId="77777777" w:rsidR="00D532DC" w:rsidRPr="00D532DC" w:rsidRDefault="00D532DC" w:rsidP="00D532DC">
      <w:pPr>
        <w:rPr>
          <w:rFonts w:ascii="Times New Roman" w:hAnsi="Times New Roman" w:cs="Times New Roman"/>
        </w:rPr>
      </w:pPr>
    </w:p>
    <w:p w14:paraId="56408186" w14:textId="77777777" w:rsidR="00D532DC" w:rsidRPr="00D532DC" w:rsidRDefault="00D532DC" w:rsidP="00D532DC">
      <w:pPr>
        <w:rPr>
          <w:rFonts w:ascii="Times New Roman" w:hAnsi="Times New Roman" w:cs="Times New Roman"/>
        </w:rPr>
      </w:pPr>
    </w:p>
    <w:p w14:paraId="7404F42E" w14:textId="77777777" w:rsidR="00D532DC" w:rsidRPr="00D532DC" w:rsidRDefault="00D532DC" w:rsidP="00D532DC">
      <w:pPr>
        <w:rPr>
          <w:rFonts w:ascii="Times New Roman" w:hAnsi="Times New Roman" w:cs="Times New Roman"/>
        </w:rPr>
      </w:pPr>
    </w:p>
    <w:p w14:paraId="539EC520" w14:textId="7D18731B" w:rsidR="00D532DC" w:rsidRDefault="00D532DC" w:rsidP="00D532DC">
      <w:pPr>
        <w:rPr>
          <w:rFonts w:ascii="Times New Roman" w:hAnsi="Times New Roman" w:cs="Times New Roman"/>
        </w:rPr>
      </w:pPr>
    </w:p>
    <w:p w14:paraId="2E04D051" w14:textId="276E34A5" w:rsidR="00D532DC" w:rsidRDefault="00D532DC" w:rsidP="00D532DC">
      <w:pPr>
        <w:tabs>
          <w:tab w:val="left" w:pos="2412"/>
        </w:tabs>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noProof/>
          <w:lang w:eastAsia="en-GB"/>
        </w:rPr>
        <w:drawing>
          <wp:inline distT="0" distB="0" distL="0" distR="0" wp14:anchorId="61B8D010" wp14:editId="4B44F58A">
            <wp:extent cx="5455920" cy="58976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ospore_features2.tiff"/>
                    <pic:cNvPicPr/>
                  </pic:nvPicPr>
                  <pic:blipFill rotWithShape="1">
                    <a:blip r:embed="rId23" cstate="print">
                      <a:extLst>
                        <a:ext uri="{28A0092B-C50C-407E-A947-70E740481C1C}">
                          <a14:useLocalDpi xmlns:a14="http://schemas.microsoft.com/office/drawing/2010/main" val="0"/>
                        </a:ext>
                      </a:extLst>
                    </a:blip>
                    <a:srcRect l="7222" r="7837" b="54091"/>
                    <a:stretch/>
                  </pic:blipFill>
                  <pic:spPr bwMode="auto">
                    <a:xfrm>
                      <a:off x="0" y="0"/>
                      <a:ext cx="5458742" cy="5900745"/>
                    </a:xfrm>
                    <a:prstGeom prst="rect">
                      <a:avLst/>
                    </a:prstGeom>
                    <a:ln>
                      <a:noFill/>
                    </a:ln>
                    <a:extLst>
                      <a:ext uri="{53640926-AAD7-44D8-BBD7-CCE9431645EC}">
                        <a14:shadowObscured xmlns:a14="http://schemas.microsoft.com/office/drawing/2010/main"/>
                      </a:ext>
                    </a:extLst>
                  </pic:spPr>
                </pic:pic>
              </a:graphicData>
            </a:graphic>
          </wp:inline>
        </w:drawing>
      </w:r>
    </w:p>
    <w:p w14:paraId="3CE7FF75" w14:textId="77777777" w:rsidR="00D532DC" w:rsidRPr="00D532DC" w:rsidRDefault="00D532DC" w:rsidP="00D532DC">
      <w:pPr>
        <w:rPr>
          <w:rFonts w:ascii="Times New Roman" w:hAnsi="Times New Roman" w:cs="Times New Roman"/>
        </w:rPr>
      </w:pPr>
    </w:p>
    <w:p w14:paraId="49E66C64" w14:textId="2B40032C" w:rsidR="00D532DC" w:rsidRDefault="00D532DC" w:rsidP="00D532DC">
      <w:pPr>
        <w:rPr>
          <w:rFonts w:ascii="Times New Roman" w:hAnsi="Times New Roman" w:cs="Times New Roman"/>
        </w:rPr>
      </w:pPr>
    </w:p>
    <w:p w14:paraId="66A817B4" w14:textId="77777777" w:rsidR="00536144" w:rsidRDefault="00536144">
      <w:pPr>
        <w:rPr>
          <w:rFonts w:ascii="Times New Roman" w:hAnsi="Times New Roman" w:cs="Times New Roman"/>
          <w:noProof/>
          <w:lang w:eastAsia="en-GB"/>
        </w:rPr>
      </w:pPr>
      <w:r>
        <w:rPr>
          <w:rFonts w:ascii="Times New Roman" w:hAnsi="Times New Roman" w:cs="Times New Roman"/>
          <w:noProof/>
          <w:lang w:eastAsia="en-GB"/>
        </w:rPr>
        <w:br w:type="page"/>
      </w:r>
    </w:p>
    <w:p w14:paraId="51C67664" w14:textId="4E3D7DCA" w:rsidR="00536144" w:rsidRDefault="00D532DC" w:rsidP="00D532DC">
      <w:pPr>
        <w:ind w:firstLine="720"/>
        <w:rPr>
          <w:rFonts w:ascii="Times New Roman" w:hAnsi="Times New Roman" w:cs="Times New Roman"/>
        </w:rPr>
      </w:pPr>
      <w:r>
        <w:rPr>
          <w:rFonts w:ascii="Times New Roman" w:hAnsi="Times New Roman" w:cs="Times New Roman"/>
          <w:noProof/>
          <w:lang w:eastAsia="en-GB"/>
        </w:rPr>
        <w:lastRenderedPageBreak/>
        <w:drawing>
          <wp:anchor distT="0" distB="0" distL="114300" distR="114300" simplePos="0" relativeHeight="251662336" behindDoc="0" locked="0" layoutInCell="1" allowOverlap="1" wp14:anchorId="78524D23" wp14:editId="28EBEC1F">
            <wp:simplePos x="0" y="0"/>
            <wp:positionH relativeFrom="column">
              <wp:posOffset>91602</wp:posOffset>
            </wp:positionH>
            <wp:positionV relativeFrom="paragraph">
              <wp:posOffset>160020</wp:posOffset>
            </wp:positionV>
            <wp:extent cx="5520690" cy="5853602"/>
            <wp:effectExtent l="0" t="0" r="381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ospore_features2.tiff"/>
                    <pic:cNvPicPr/>
                  </pic:nvPicPr>
                  <pic:blipFill rotWithShape="1">
                    <a:blip r:embed="rId24" cstate="print">
                      <a:extLst>
                        <a:ext uri="{28A0092B-C50C-407E-A947-70E740481C1C}">
                          <a14:useLocalDpi xmlns:a14="http://schemas.microsoft.com/office/drawing/2010/main" val="0"/>
                        </a:ext>
                      </a:extLst>
                    </a:blip>
                    <a:srcRect l="7222" t="50722" r="7837" b="4246"/>
                    <a:stretch/>
                  </pic:blipFill>
                  <pic:spPr bwMode="auto">
                    <a:xfrm>
                      <a:off x="0" y="0"/>
                      <a:ext cx="5520690" cy="5853602"/>
                    </a:xfrm>
                    <a:prstGeom prst="rect">
                      <a:avLst/>
                    </a:prstGeom>
                    <a:ln>
                      <a:noFill/>
                    </a:ln>
                    <a:extLst>
                      <a:ext uri="{53640926-AAD7-44D8-BBD7-CCE9431645EC}">
                        <a14:shadowObscured xmlns:a14="http://schemas.microsoft.com/office/drawing/2010/main"/>
                      </a:ext>
                    </a:extLst>
                  </pic:spPr>
                </pic:pic>
              </a:graphicData>
            </a:graphic>
          </wp:anchor>
        </w:drawing>
      </w:r>
    </w:p>
    <w:p w14:paraId="680B79D7" w14:textId="77777777" w:rsidR="00536144" w:rsidRPr="00536144" w:rsidRDefault="00536144" w:rsidP="00536144">
      <w:pPr>
        <w:rPr>
          <w:rFonts w:ascii="Times New Roman" w:hAnsi="Times New Roman" w:cs="Times New Roman"/>
        </w:rPr>
      </w:pPr>
    </w:p>
    <w:p w14:paraId="1F47373B" w14:textId="77777777" w:rsidR="00536144" w:rsidRPr="00536144" w:rsidRDefault="00536144" w:rsidP="00536144">
      <w:pPr>
        <w:rPr>
          <w:rFonts w:ascii="Times New Roman" w:hAnsi="Times New Roman" w:cs="Times New Roman"/>
        </w:rPr>
      </w:pPr>
    </w:p>
    <w:p w14:paraId="50D5E3E0" w14:textId="77777777" w:rsidR="00536144" w:rsidRPr="00536144" w:rsidRDefault="00536144" w:rsidP="00536144">
      <w:pPr>
        <w:rPr>
          <w:rFonts w:ascii="Times New Roman" w:hAnsi="Times New Roman" w:cs="Times New Roman"/>
        </w:rPr>
      </w:pPr>
    </w:p>
    <w:p w14:paraId="280F9CE7" w14:textId="3893E7D6" w:rsidR="00536144" w:rsidRDefault="00536144" w:rsidP="00536144">
      <w:pPr>
        <w:rPr>
          <w:rFonts w:ascii="Times New Roman" w:hAnsi="Times New Roman" w:cs="Times New Roman"/>
        </w:rPr>
      </w:pPr>
    </w:p>
    <w:p w14:paraId="1D31BFF5" w14:textId="28A81FD9" w:rsidR="00536144" w:rsidRDefault="00536144" w:rsidP="00536144">
      <w:pPr>
        <w:tabs>
          <w:tab w:val="left" w:pos="1392"/>
        </w:tabs>
        <w:jc w:val="center"/>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46BC600E" wp14:editId="08208C35">
            <wp:extent cx="5608557" cy="60011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ospore_features3.tiff"/>
                    <pic:cNvPicPr/>
                  </pic:nvPicPr>
                  <pic:blipFill rotWithShape="1">
                    <a:blip r:embed="rId25" cstate="print">
                      <a:extLst>
                        <a:ext uri="{28A0092B-C50C-407E-A947-70E740481C1C}">
                          <a14:useLocalDpi xmlns:a14="http://schemas.microsoft.com/office/drawing/2010/main" val="0"/>
                        </a:ext>
                      </a:extLst>
                    </a:blip>
                    <a:srcRect l="6878" r="7150" b="54005"/>
                    <a:stretch/>
                  </pic:blipFill>
                  <pic:spPr bwMode="auto">
                    <a:xfrm>
                      <a:off x="0" y="0"/>
                      <a:ext cx="5615381" cy="6008457"/>
                    </a:xfrm>
                    <a:prstGeom prst="rect">
                      <a:avLst/>
                    </a:prstGeom>
                    <a:ln>
                      <a:noFill/>
                    </a:ln>
                    <a:extLst>
                      <a:ext uri="{53640926-AAD7-44D8-BBD7-CCE9431645EC}">
                        <a14:shadowObscured xmlns:a14="http://schemas.microsoft.com/office/drawing/2010/main"/>
                      </a:ext>
                    </a:extLst>
                  </pic:spPr>
                </pic:pic>
              </a:graphicData>
            </a:graphic>
          </wp:inline>
        </w:drawing>
      </w:r>
    </w:p>
    <w:p w14:paraId="4261CEDC" w14:textId="77777777" w:rsidR="00536144" w:rsidRPr="00536144" w:rsidRDefault="00536144" w:rsidP="00536144">
      <w:pPr>
        <w:rPr>
          <w:rFonts w:ascii="Times New Roman" w:hAnsi="Times New Roman" w:cs="Times New Roman"/>
        </w:rPr>
      </w:pPr>
    </w:p>
    <w:p w14:paraId="501CD9D6" w14:textId="77777777" w:rsidR="00536144" w:rsidRPr="00536144" w:rsidRDefault="00536144" w:rsidP="00536144">
      <w:pPr>
        <w:rPr>
          <w:rFonts w:ascii="Times New Roman" w:hAnsi="Times New Roman" w:cs="Times New Roman"/>
        </w:rPr>
      </w:pPr>
    </w:p>
    <w:p w14:paraId="3F31E5CD" w14:textId="77777777" w:rsidR="00536144" w:rsidRPr="00536144" w:rsidRDefault="00536144" w:rsidP="00536144">
      <w:pPr>
        <w:rPr>
          <w:rFonts w:ascii="Times New Roman" w:hAnsi="Times New Roman" w:cs="Times New Roman"/>
        </w:rPr>
      </w:pPr>
    </w:p>
    <w:p w14:paraId="40CB2640" w14:textId="77777777" w:rsidR="00536144" w:rsidRPr="00536144" w:rsidRDefault="00536144" w:rsidP="00536144">
      <w:pPr>
        <w:rPr>
          <w:rFonts w:ascii="Times New Roman" w:hAnsi="Times New Roman" w:cs="Times New Roman"/>
        </w:rPr>
      </w:pPr>
    </w:p>
    <w:p w14:paraId="7DF90B17" w14:textId="77777777" w:rsidR="00536144" w:rsidRPr="00536144" w:rsidRDefault="00536144" w:rsidP="00536144">
      <w:pPr>
        <w:rPr>
          <w:rFonts w:ascii="Times New Roman" w:hAnsi="Times New Roman" w:cs="Times New Roman"/>
        </w:rPr>
      </w:pPr>
    </w:p>
    <w:p w14:paraId="54DA8B57" w14:textId="562B6951" w:rsidR="00536144" w:rsidRDefault="00536144" w:rsidP="00536144">
      <w:pPr>
        <w:rPr>
          <w:rFonts w:ascii="Times New Roman" w:hAnsi="Times New Roman" w:cs="Times New Roman"/>
        </w:rPr>
      </w:pPr>
    </w:p>
    <w:p w14:paraId="5A741AEC" w14:textId="3B70CCDA" w:rsidR="00536144" w:rsidRDefault="00536144" w:rsidP="00536144">
      <w:pPr>
        <w:tabs>
          <w:tab w:val="left" w:pos="1896"/>
        </w:tabs>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noProof/>
          <w:lang w:eastAsia="en-GB"/>
        </w:rPr>
        <w:drawing>
          <wp:inline distT="0" distB="0" distL="0" distR="0" wp14:anchorId="000C5310" wp14:editId="58E9193D">
            <wp:extent cx="5607685" cy="5882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ospore_features3.tiff"/>
                    <pic:cNvPicPr/>
                  </pic:nvPicPr>
                  <pic:blipFill rotWithShape="1">
                    <a:blip r:embed="rId25" cstate="print">
                      <a:extLst>
                        <a:ext uri="{28A0092B-C50C-407E-A947-70E740481C1C}">
                          <a14:useLocalDpi xmlns:a14="http://schemas.microsoft.com/office/drawing/2010/main" val="0"/>
                        </a:ext>
                      </a:extLst>
                    </a:blip>
                    <a:srcRect l="6878" t="50818" r="7150" b="4087"/>
                    <a:stretch/>
                  </pic:blipFill>
                  <pic:spPr bwMode="auto">
                    <a:xfrm>
                      <a:off x="0" y="0"/>
                      <a:ext cx="5615381" cy="5890714"/>
                    </a:xfrm>
                    <a:prstGeom prst="rect">
                      <a:avLst/>
                    </a:prstGeom>
                    <a:ln>
                      <a:noFill/>
                    </a:ln>
                    <a:extLst>
                      <a:ext uri="{53640926-AAD7-44D8-BBD7-CCE9431645EC}">
                        <a14:shadowObscured xmlns:a14="http://schemas.microsoft.com/office/drawing/2010/main"/>
                      </a:ext>
                    </a:extLst>
                  </pic:spPr>
                </pic:pic>
              </a:graphicData>
            </a:graphic>
          </wp:inline>
        </w:drawing>
      </w:r>
    </w:p>
    <w:p w14:paraId="3B69948C" w14:textId="77777777" w:rsidR="00536144" w:rsidRPr="00536144" w:rsidRDefault="00536144" w:rsidP="00536144">
      <w:pPr>
        <w:rPr>
          <w:rFonts w:ascii="Times New Roman" w:hAnsi="Times New Roman" w:cs="Times New Roman"/>
        </w:rPr>
      </w:pPr>
    </w:p>
    <w:p w14:paraId="716FAA79" w14:textId="5C74A596" w:rsidR="00536144" w:rsidRDefault="00536144" w:rsidP="00536144">
      <w:pPr>
        <w:rPr>
          <w:rFonts w:ascii="Times New Roman" w:hAnsi="Times New Roman" w:cs="Times New Roman"/>
        </w:rPr>
      </w:pPr>
    </w:p>
    <w:p w14:paraId="537F64D0" w14:textId="77777777" w:rsidR="00427E94" w:rsidRDefault="00427E94" w:rsidP="00F24377">
      <w:pPr>
        <w:jc w:val="both"/>
        <w:rPr>
          <w:rFonts w:ascii="Times New Roman" w:hAnsi="Times New Roman" w:cs="Times New Roman"/>
          <w:b/>
          <w:sz w:val="24"/>
        </w:rPr>
      </w:pPr>
    </w:p>
    <w:p w14:paraId="02014676" w14:textId="7232767E" w:rsidR="0076065D" w:rsidRDefault="00536144" w:rsidP="00564FD3">
      <w:pPr>
        <w:spacing w:line="360" w:lineRule="auto"/>
        <w:jc w:val="both"/>
        <w:rPr>
          <w:rFonts w:ascii="Times New Roman" w:hAnsi="Times New Roman" w:cs="Times New Roman"/>
          <w:sz w:val="24"/>
        </w:rPr>
      </w:pPr>
      <w:r>
        <w:rPr>
          <w:rFonts w:ascii="Times New Roman" w:hAnsi="Times New Roman" w:cs="Times New Roman"/>
          <w:noProof/>
          <w:lang w:eastAsia="en-GB"/>
        </w:rPr>
        <w:lastRenderedPageBreak/>
        <w:drawing>
          <wp:anchor distT="0" distB="0" distL="114300" distR="114300" simplePos="0" relativeHeight="251663360" behindDoc="0" locked="0" layoutInCell="1" allowOverlap="1" wp14:anchorId="60709F31" wp14:editId="09B3AE75">
            <wp:simplePos x="0" y="0"/>
            <wp:positionH relativeFrom="column">
              <wp:posOffset>251460</wp:posOffset>
            </wp:positionH>
            <wp:positionV relativeFrom="paragraph">
              <wp:posOffset>0</wp:posOffset>
            </wp:positionV>
            <wp:extent cx="5219700" cy="5687451"/>
            <wp:effectExtent l="0" t="0" r="0" b="889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ospore_features4.tiff"/>
                    <pic:cNvPicPr/>
                  </pic:nvPicPr>
                  <pic:blipFill rotWithShape="1">
                    <a:blip r:embed="rId26" cstate="print">
                      <a:extLst>
                        <a:ext uri="{28A0092B-C50C-407E-A947-70E740481C1C}">
                          <a14:useLocalDpi xmlns:a14="http://schemas.microsoft.com/office/drawing/2010/main" val="0"/>
                        </a:ext>
                      </a:extLst>
                    </a:blip>
                    <a:srcRect l="7222" r="8353" b="54005"/>
                    <a:stretch/>
                  </pic:blipFill>
                  <pic:spPr bwMode="auto">
                    <a:xfrm>
                      <a:off x="0" y="0"/>
                      <a:ext cx="5219700" cy="5687451"/>
                    </a:xfrm>
                    <a:prstGeom prst="rect">
                      <a:avLst/>
                    </a:prstGeom>
                    <a:ln>
                      <a:noFill/>
                    </a:ln>
                    <a:extLst>
                      <a:ext uri="{53640926-AAD7-44D8-BBD7-CCE9431645EC}">
                        <a14:shadowObscured xmlns:a14="http://schemas.microsoft.com/office/drawing/2010/main"/>
                      </a:ext>
                    </a:extLst>
                  </pic:spPr>
                </pic:pic>
              </a:graphicData>
            </a:graphic>
          </wp:anchor>
        </w:drawing>
      </w:r>
      <w:r w:rsidR="00F24377">
        <w:rPr>
          <w:rFonts w:ascii="Times New Roman" w:hAnsi="Times New Roman" w:cs="Times New Roman"/>
          <w:b/>
          <w:sz w:val="24"/>
        </w:rPr>
        <w:t xml:space="preserve">Fig. S2 </w:t>
      </w:r>
      <w:r w:rsidR="00F81B64" w:rsidRPr="00F81B64">
        <w:rPr>
          <w:rFonts w:ascii="Times New Roman" w:hAnsi="Times New Roman" w:cs="Times New Roman"/>
          <w:sz w:val="24"/>
        </w:rPr>
        <w:t>Phylogenetic d</w:t>
      </w:r>
      <w:r w:rsidR="00F24377" w:rsidRPr="00F24377">
        <w:rPr>
          <w:rFonts w:ascii="Times New Roman" w:hAnsi="Times New Roman" w:cs="Times New Roman"/>
          <w:sz w:val="24"/>
        </w:rPr>
        <w:t>istribution</w:t>
      </w:r>
      <w:r w:rsidR="00F81B64">
        <w:rPr>
          <w:rFonts w:ascii="Times New Roman" w:hAnsi="Times New Roman" w:cs="Times New Roman"/>
          <w:sz w:val="24"/>
        </w:rPr>
        <w:t>s</w:t>
      </w:r>
      <w:r w:rsidR="00F24377" w:rsidRPr="00F24377">
        <w:rPr>
          <w:rFonts w:ascii="Times New Roman" w:hAnsi="Times New Roman" w:cs="Times New Roman"/>
          <w:sz w:val="24"/>
        </w:rPr>
        <w:t xml:space="preserve"> of trait values for </w:t>
      </w:r>
      <w:r w:rsidR="00F24377" w:rsidRPr="00F24377">
        <w:rPr>
          <w:rFonts w:ascii="Times New Roman" w:hAnsi="Times New Roman" w:cs="Times New Roman"/>
          <w:i/>
          <w:sz w:val="24"/>
        </w:rPr>
        <w:t>Phytophthora</w:t>
      </w:r>
      <w:r w:rsidR="00F24377" w:rsidRPr="00F24377">
        <w:rPr>
          <w:rFonts w:ascii="Times New Roman" w:hAnsi="Times New Roman" w:cs="Times New Roman"/>
          <w:sz w:val="24"/>
        </w:rPr>
        <w:t xml:space="preserve"> species</w:t>
      </w:r>
      <w:r w:rsidR="00727F77">
        <w:rPr>
          <w:rFonts w:ascii="Times New Roman" w:hAnsi="Times New Roman" w:cs="Times New Roman"/>
          <w:sz w:val="24"/>
        </w:rPr>
        <w:t xml:space="preserve"> (see Table S2 for abbreviated species names)</w:t>
      </w:r>
      <w:r w:rsidR="00F24377" w:rsidRPr="00F24377">
        <w:rPr>
          <w:rFonts w:ascii="Times New Roman" w:hAnsi="Times New Roman" w:cs="Times New Roman"/>
          <w:sz w:val="24"/>
        </w:rPr>
        <w:t xml:space="preserve"> grouped by </w:t>
      </w:r>
      <w:r w:rsidR="00F24377" w:rsidRPr="00427E94">
        <w:rPr>
          <w:rFonts w:ascii="Times New Roman" w:hAnsi="Times New Roman" w:cs="Times New Roman"/>
          <w:b/>
          <w:sz w:val="24"/>
        </w:rPr>
        <w:t>A</w:t>
      </w:r>
      <w:r w:rsidR="00F24377" w:rsidRPr="00F24377">
        <w:rPr>
          <w:rFonts w:ascii="Times New Roman" w:hAnsi="Times New Roman" w:cs="Times New Roman"/>
          <w:sz w:val="24"/>
        </w:rPr>
        <w:t xml:space="preserve">) sporangial features, </w:t>
      </w:r>
      <w:r w:rsidR="00F24377" w:rsidRPr="00427E94">
        <w:rPr>
          <w:rFonts w:ascii="Times New Roman" w:hAnsi="Times New Roman" w:cs="Times New Roman"/>
          <w:b/>
          <w:sz w:val="24"/>
        </w:rPr>
        <w:t>B</w:t>
      </w:r>
      <w:r w:rsidR="00F24377" w:rsidRPr="00F24377">
        <w:rPr>
          <w:rFonts w:ascii="Times New Roman" w:hAnsi="Times New Roman" w:cs="Times New Roman"/>
          <w:sz w:val="24"/>
        </w:rPr>
        <w:t xml:space="preserve">) temperature features, </w:t>
      </w:r>
      <w:r w:rsidR="00F24377" w:rsidRPr="00427E94">
        <w:rPr>
          <w:rFonts w:ascii="Times New Roman" w:hAnsi="Times New Roman" w:cs="Times New Roman"/>
          <w:b/>
          <w:sz w:val="24"/>
        </w:rPr>
        <w:t>C</w:t>
      </w:r>
      <w:r w:rsidR="00F24377" w:rsidRPr="00F24377">
        <w:rPr>
          <w:rFonts w:ascii="Times New Roman" w:hAnsi="Times New Roman" w:cs="Times New Roman"/>
          <w:sz w:val="24"/>
        </w:rPr>
        <w:t xml:space="preserve">) reproductive and survival features and </w:t>
      </w:r>
      <w:r w:rsidR="00F24377" w:rsidRPr="00427E94">
        <w:rPr>
          <w:rFonts w:ascii="Times New Roman" w:hAnsi="Times New Roman" w:cs="Times New Roman"/>
          <w:b/>
          <w:sz w:val="24"/>
        </w:rPr>
        <w:t>D</w:t>
      </w:r>
      <w:r w:rsidR="00F24377" w:rsidRPr="00F24377">
        <w:rPr>
          <w:rFonts w:ascii="Times New Roman" w:hAnsi="Times New Roman" w:cs="Times New Roman"/>
          <w:sz w:val="24"/>
        </w:rPr>
        <w:t xml:space="preserve">) oospore features.  Grey regions indicate species for which trait data is unavailable. White regions indicate the focal structure is absent in that species.  The best-supported models of trait evolution were based on linear </w:t>
      </w:r>
      <w:r w:rsidR="001C4319">
        <w:rPr>
          <w:rFonts w:ascii="Times New Roman" w:hAnsi="Times New Roman" w:cs="Times New Roman"/>
          <w:sz w:val="24"/>
        </w:rPr>
        <w:t>λ</w:t>
      </w:r>
      <w:r w:rsidR="00F24377" w:rsidRPr="00F24377">
        <w:rPr>
          <w:rFonts w:ascii="Times New Roman" w:hAnsi="Times New Roman" w:cs="Times New Roman"/>
          <w:sz w:val="24"/>
        </w:rPr>
        <w:t xml:space="preserve"> transformations of branch lengths within the phylogeny and were used to infer the strength of phylogenetic signal in traits, </w:t>
      </w:r>
      <w:r w:rsidR="00F24377">
        <w:rPr>
          <w:rFonts w:ascii="Times New Roman" w:hAnsi="Times New Roman" w:cs="Times New Roman"/>
          <w:sz w:val="24"/>
        </w:rPr>
        <w:t>λ</w:t>
      </w:r>
      <w:r w:rsidR="00F24377" w:rsidRPr="00F24377">
        <w:rPr>
          <w:rFonts w:ascii="Times New Roman" w:hAnsi="Times New Roman" w:cs="Times New Roman"/>
          <w:sz w:val="24"/>
        </w:rPr>
        <w:t xml:space="preserve">.  When </w:t>
      </w:r>
      <w:r w:rsidR="00F24377">
        <w:rPr>
          <w:rFonts w:ascii="Times New Roman" w:hAnsi="Times New Roman" w:cs="Times New Roman"/>
          <w:sz w:val="24"/>
        </w:rPr>
        <w:t xml:space="preserve">λ </w:t>
      </w:r>
      <w:r w:rsidR="00F24377" w:rsidRPr="00F24377">
        <w:rPr>
          <w:rFonts w:ascii="Times New Roman" w:hAnsi="Times New Roman" w:cs="Times New Roman"/>
          <w:sz w:val="24"/>
        </w:rPr>
        <w:t xml:space="preserve">= 1, trait divergence is </w:t>
      </w:r>
      <w:r w:rsidR="00F24377">
        <w:rPr>
          <w:rFonts w:ascii="Times New Roman" w:hAnsi="Times New Roman" w:cs="Times New Roman"/>
          <w:sz w:val="24"/>
        </w:rPr>
        <w:t xml:space="preserve">gradual </w:t>
      </w:r>
      <w:r w:rsidR="001C4319">
        <w:rPr>
          <w:rFonts w:ascii="Times New Roman" w:hAnsi="Times New Roman" w:cs="Times New Roman"/>
          <w:sz w:val="24"/>
        </w:rPr>
        <w:t>(</w:t>
      </w:r>
      <w:r w:rsidR="00F24377" w:rsidRPr="00F24377">
        <w:rPr>
          <w:rFonts w:ascii="Times New Roman" w:hAnsi="Times New Roman" w:cs="Times New Roman"/>
          <w:sz w:val="24"/>
        </w:rPr>
        <w:t xml:space="preserve">Brownian </w:t>
      </w:r>
      <w:proofErr w:type="gramStart"/>
      <w:r w:rsidR="00F24377" w:rsidRPr="00F24377">
        <w:rPr>
          <w:rFonts w:ascii="Times New Roman" w:hAnsi="Times New Roman" w:cs="Times New Roman"/>
          <w:sz w:val="24"/>
        </w:rPr>
        <w:t>Motion</w:t>
      </w:r>
      <w:proofErr w:type="gramEnd"/>
      <w:r w:rsidR="00F24377" w:rsidRPr="00F24377">
        <w:rPr>
          <w:rFonts w:ascii="Times New Roman" w:hAnsi="Times New Roman" w:cs="Times New Roman"/>
          <w:sz w:val="24"/>
        </w:rPr>
        <w:t xml:space="preserve">). When </w:t>
      </w:r>
      <w:r w:rsidR="001C4319">
        <w:rPr>
          <w:rFonts w:ascii="Times New Roman" w:hAnsi="Times New Roman" w:cs="Times New Roman"/>
          <w:sz w:val="24"/>
        </w:rPr>
        <w:t xml:space="preserve">λ = 0 </w:t>
      </w:r>
      <w:r w:rsidR="00F24377" w:rsidRPr="00F24377">
        <w:rPr>
          <w:rFonts w:ascii="Times New Roman" w:hAnsi="Times New Roman" w:cs="Times New Roman"/>
          <w:sz w:val="24"/>
        </w:rPr>
        <w:t>the trait value has no phylogenetic structure and is distributed randomly across the tree.  P values indicate whether the observed trait distribution was significantly different to that expected under Brownian motion (P</w:t>
      </w:r>
      <w:r w:rsidR="001C4319">
        <w:rPr>
          <w:rFonts w:ascii="Times New Roman" w:hAnsi="Times New Roman" w:cs="Times New Roman"/>
          <w:sz w:val="24"/>
          <w:vertAlign w:val="subscript"/>
        </w:rPr>
        <w:t>BM</w:t>
      </w:r>
      <w:r w:rsidR="001C4319">
        <w:rPr>
          <w:rFonts w:ascii="Times New Roman" w:hAnsi="Times New Roman" w:cs="Times New Roman"/>
          <w:sz w:val="24"/>
        </w:rPr>
        <w:t xml:space="preserve">) </w:t>
      </w:r>
      <w:r w:rsidR="00F24377" w:rsidRPr="00F24377">
        <w:rPr>
          <w:rFonts w:ascii="Times New Roman" w:hAnsi="Times New Roman" w:cs="Times New Roman"/>
          <w:sz w:val="24"/>
        </w:rPr>
        <w:t>or a white noise model (</w:t>
      </w:r>
      <w:proofErr w:type="spellStart"/>
      <w:r w:rsidR="00F24377" w:rsidRPr="00F24377">
        <w:rPr>
          <w:rFonts w:ascii="Times New Roman" w:hAnsi="Times New Roman" w:cs="Times New Roman"/>
          <w:sz w:val="24"/>
        </w:rPr>
        <w:t>P</w:t>
      </w:r>
      <w:r w:rsidR="001C4319">
        <w:rPr>
          <w:rFonts w:ascii="Times New Roman" w:hAnsi="Times New Roman" w:cs="Times New Roman"/>
          <w:sz w:val="24"/>
          <w:vertAlign w:val="subscript"/>
        </w:rPr>
        <w:t>random</w:t>
      </w:r>
      <w:proofErr w:type="spellEnd"/>
      <w:r w:rsidR="001C4319">
        <w:rPr>
          <w:rFonts w:ascii="Times New Roman" w:hAnsi="Times New Roman" w:cs="Times New Roman"/>
          <w:sz w:val="24"/>
        </w:rPr>
        <w:t>).</w:t>
      </w:r>
      <w:r w:rsidR="00F24377" w:rsidRPr="00F24377">
        <w:rPr>
          <w:rFonts w:ascii="Times New Roman" w:hAnsi="Times New Roman" w:cs="Times New Roman"/>
          <w:sz w:val="24"/>
        </w:rPr>
        <w:t xml:space="preserve"> </w:t>
      </w:r>
    </w:p>
    <w:p w14:paraId="5A0C17A6" w14:textId="77777777" w:rsidR="0076065D" w:rsidRDefault="0076065D">
      <w:pPr>
        <w:rPr>
          <w:rFonts w:ascii="Times New Roman" w:hAnsi="Times New Roman" w:cs="Times New Roman"/>
          <w:sz w:val="24"/>
        </w:rPr>
      </w:pPr>
      <w:r>
        <w:rPr>
          <w:rFonts w:ascii="Times New Roman" w:hAnsi="Times New Roman" w:cs="Times New Roman"/>
          <w:sz w:val="24"/>
        </w:rPr>
        <w:br w:type="page"/>
      </w:r>
    </w:p>
    <w:p w14:paraId="5391EF3B" w14:textId="18DF7D9F" w:rsidR="00641731" w:rsidRDefault="0076065D" w:rsidP="00F24377">
      <w:pPr>
        <w:jc w:val="both"/>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01D621D5" wp14:editId="696EAE50">
            <wp:extent cx="5318125" cy="88633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sparity_all.tif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18125" cy="8863330"/>
                    </a:xfrm>
                    <a:prstGeom prst="rect">
                      <a:avLst/>
                    </a:prstGeom>
                  </pic:spPr>
                </pic:pic>
              </a:graphicData>
            </a:graphic>
          </wp:inline>
        </w:drawing>
      </w:r>
    </w:p>
    <w:p w14:paraId="50E2F45C" w14:textId="7AA3FB0F" w:rsidR="0076065D" w:rsidRDefault="0076065D" w:rsidP="00FE113B">
      <w:pPr>
        <w:spacing w:line="360" w:lineRule="auto"/>
        <w:jc w:val="both"/>
        <w:rPr>
          <w:rFonts w:ascii="Times New Roman" w:hAnsi="Times New Roman" w:cs="Times New Roman"/>
          <w:sz w:val="24"/>
          <w:szCs w:val="24"/>
        </w:rPr>
      </w:pPr>
      <w:r>
        <w:rPr>
          <w:rFonts w:ascii="Times New Roman" w:hAnsi="Times New Roman" w:cs="Times New Roman"/>
          <w:b/>
          <w:sz w:val="24"/>
        </w:rPr>
        <w:lastRenderedPageBreak/>
        <w:t>Fig. S3</w:t>
      </w:r>
      <w:r w:rsidR="00FE113B">
        <w:rPr>
          <w:rFonts w:ascii="Times New Roman" w:hAnsi="Times New Roman" w:cs="Times New Roman"/>
          <w:b/>
          <w:sz w:val="24"/>
        </w:rPr>
        <w:t xml:space="preserve"> </w:t>
      </w:r>
      <w:r w:rsidR="00FE113B" w:rsidRPr="00175348">
        <w:rPr>
          <w:rFonts w:ascii="Times New Roman" w:hAnsi="Times New Roman" w:cs="Times New Roman"/>
          <w:i/>
          <w:sz w:val="24"/>
          <w:szCs w:val="24"/>
        </w:rPr>
        <w:t>Phytophthora</w:t>
      </w:r>
      <w:r w:rsidR="00FE113B">
        <w:rPr>
          <w:rFonts w:ascii="Times New Roman" w:hAnsi="Times New Roman" w:cs="Times New Roman"/>
          <w:b/>
          <w:sz w:val="24"/>
          <w:szCs w:val="24"/>
        </w:rPr>
        <w:t xml:space="preserve"> </w:t>
      </w:r>
      <w:r w:rsidR="00FE113B">
        <w:rPr>
          <w:rFonts w:ascii="Times New Roman" w:hAnsi="Times New Roman" w:cs="Times New Roman"/>
          <w:sz w:val="24"/>
          <w:szCs w:val="24"/>
        </w:rPr>
        <w:t>trait disparity through time (temporal patterns in trait diversification) for all traits</w:t>
      </w:r>
      <w:r w:rsidR="002C4A6B">
        <w:rPr>
          <w:rFonts w:ascii="Times New Roman" w:hAnsi="Times New Roman" w:cs="Times New Roman"/>
          <w:sz w:val="24"/>
          <w:szCs w:val="24"/>
        </w:rPr>
        <w:t xml:space="preserve"> grouped by A) sporangial features, B) temperature features, C) reproductive and survival structures and D) oospore features.</w:t>
      </w:r>
      <w:r w:rsidR="00FE113B">
        <w:rPr>
          <w:rFonts w:ascii="Times New Roman" w:hAnsi="Times New Roman" w:cs="Times New Roman"/>
          <w:sz w:val="24"/>
          <w:szCs w:val="24"/>
        </w:rPr>
        <w:t xml:space="preserve"> </w:t>
      </w:r>
      <w:r w:rsidR="00FE113B" w:rsidRPr="00325EBC">
        <w:rPr>
          <w:rFonts w:ascii="Times New Roman" w:hAnsi="Times New Roman" w:cs="Times New Roman"/>
          <w:sz w:val="24"/>
          <w:szCs w:val="24"/>
        </w:rPr>
        <w:t xml:space="preserve">Relative time describes the </w:t>
      </w:r>
      <w:r w:rsidR="00FE113B">
        <w:rPr>
          <w:rFonts w:ascii="Times New Roman" w:hAnsi="Times New Roman" w:cs="Times New Roman"/>
          <w:sz w:val="24"/>
          <w:szCs w:val="24"/>
        </w:rPr>
        <w:t>node height</w:t>
      </w:r>
      <w:r w:rsidR="00FE113B" w:rsidRPr="00325EBC">
        <w:rPr>
          <w:rFonts w:ascii="Times New Roman" w:hAnsi="Times New Roman" w:cs="Times New Roman"/>
          <w:sz w:val="24"/>
          <w:szCs w:val="24"/>
        </w:rPr>
        <w:t xml:space="preserve"> in phylogenet</w:t>
      </w:r>
      <w:r w:rsidR="00FE113B">
        <w:rPr>
          <w:rFonts w:ascii="Times New Roman" w:hAnsi="Times New Roman" w:cs="Times New Roman"/>
          <w:sz w:val="24"/>
          <w:szCs w:val="24"/>
        </w:rPr>
        <w:t>ic history from root (0) to tip</w:t>
      </w:r>
      <w:r w:rsidR="00FE113B" w:rsidRPr="00325EBC">
        <w:rPr>
          <w:rFonts w:ascii="Times New Roman" w:hAnsi="Times New Roman" w:cs="Times New Roman"/>
          <w:sz w:val="24"/>
          <w:szCs w:val="24"/>
        </w:rPr>
        <w:t xml:space="preserve"> (1). Solid black lines are </w:t>
      </w:r>
      <w:r w:rsidR="00FE113B">
        <w:rPr>
          <w:rFonts w:ascii="Times New Roman" w:hAnsi="Times New Roman" w:cs="Times New Roman"/>
          <w:sz w:val="24"/>
          <w:szCs w:val="24"/>
        </w:rPr>
        <w:t>empirical trait disparity</w:t>
      </w:r>
      <w:r w:rsidR="00FE113B" w:rsidRPr="00325EBC">
        <w:rPr>
          <w:rFonts w:ascii="Times New Roman" w:hAnsi="Times New Roman" w:cs="Times New Roman"/>
          <w:sz w:val="24"/>
          <w:szCs w:val="24"/>
        </w:rPr>
        <w:t>. Dashed black lines indicate the expected</w:t>
      </w:r>
      <w:r w:rsidR="00FE113B">
        <w:rPr>
          <w:rFonts w:ascii="Times New Roman" w:hAnsi="Times New Roman" w:cs="Times New Roman"/>
          <w:sz w:val="24"/>
          <w:szCs w:val="24"/>
        </w:rPr>
        <w:t xml:space="preserve"> mean</w:t>
      </w:r>
      <w:r w:rsidR="00FE113B" w:rsidRPr="00325EBC">
        <w:rPr>
          <w:rFonts w:ascii="Times New Roman" w:hAnsi="Times New Roman" w:cs="Times New Roman"/>
          <w:sz w:val="24"/>
          <w:szCs w:val="24"/>
        </w:rPr>
        <w:t xml:space="preserve"> disparity under Brownian </w:t>
      </w:r>
      <w:proofErr w:type="gramStart"/>
      <w:r w:rsidR="00FE113B" w:rsidRPr="00325EBC">
        <w:rPr>
          <w:rFonts w:ascii="Times New Roman" w:hAnsi="Times New Roman" w:cs="Times New Roman"/>
          <w:sz w:val="24"/>
          <w:szCs w:val="24"/>
        </w:rPr>
        <w:t>Motion</w:t>
      </w:r>
      <w:proofErr w:type="gramEnd"/>
      <w:r w:rsidR="00FE113B" w:rsidRPr="00325EBC">
        <w:rPr>
          <w:rFonts w:ascii="Times New Roman" w:hAnsi="Times New Roman" w:cs="Times New Roman"/>
          <w:sz w:val="24"/>
          <w:szCs w:val="24"/>
        </w:rPr>
        <w:t xml:space="preserve"> (a null model). T</w:t>
      </w:r>
      <w:r w:rsidR="00FE113B">
        <w:rPr>
          <w:rFonts w:ascii="Times New Roman" w:hAnsi="Times New Roman" w:cs="Times New Roman"/>
          <w:sz w:val="24"/>
          <w:szCs w:val="24"/>
        </w:rPr>
        <w:t>he grey shaded area represents</w:t>
      </w:r>
      <w:r w:rsidR="00FE113B" w:rsidRPr="00325EBC">
        <w:rPr>
          <w:rFonts w:ascii="Times New Roman" w:hAnsi="Times New Roman" w:cs="Times New Roman"/>
          <w:sz w:val="24"/>
          <w:szCs w:val="24"/>
        </w:rPr>
        <w:t xml:space="preserve"> 95% confidence intervals for 1000 simulations under the null model. Where solid black lines fall outside of </w:t>
      </w:r>
      <w:r w:rsidR="00FE113B">
        <w:rPr>
          <w:rFonts w:ascii="Times New Roman" w:hAnsi="Times New Roman" w:cs="Times New Roman"/>
          <w:sz w:val="24"/>
          <w:szCs w:val="24"/>
        </w:rPr>
        <w:t xml:space="preserve">the </w:t>
      </w:r>
      <w:r w:rsidR="00FE113B" w:rsidRPr="00325EBC">
        <w:rPr>
          <w:rFonts w:ascii="Times New Roman" w:hAnsi="Times New Roman" w:cs="Times New Roman"/>
          <w:sz w:val="24"/>
          <w:szCs w:val="24"/>
        </w:rPr>
        <w:t xml:space="preserve">grey shaded region, disparity is significantly different from </w:t>
      </w:r>
      <w:r w:rsidR="00FE113B">
        <w:rPr>
          <w:rFonts w:ascii="Times New Roman" w:hAnsi="Times New Roman" w:cs="Times New Roman"/>
          <w:sz w:val="24"/>
          <w:szCs w:val="24"/>
        </w:rPr>
        <w:t>null model expectations</w:t>
      </w:r>
      <w:r w:rsidR="00FE113B" w:rsidRPr="00325EBC">
        <w:rPr>
          <w:rFonts w:ascii="Times New Roman" w:hAnsi="Times New Roman" w:cs="Times New Roman"/>
          <w:sz w:val="24"/>
          <w:szCs w:val="24"/>
        </w:rPr>
        <w:t>. The morphological disparity inde</w:t>
      </w:r>
      <w:r w:rsidR="00FE113B">
        <w:rPr>
          <w:rFonts w:ascii="Times New Roman" w:hAnsi="Times New Roman" w:cs="Times New Roman"/>
          <w:sz w:val="24"/>
          <w:szCs w:val="24"/>
        </w:rPr>
        <w:t>x (MDI) is the area between the empirical and the mean expected disparity curves. MDI is a summary statistic for comparing the disparity through time curves for different traits with significance determined using a global envelope test</w:t>
      </w:r>
      <w:r w:rsidR="00FE113B" w:rsidRPr="00325EBC">
        <w:rPr>
          <w:rFonts w:ascii="Times New Roman" w:hAnsi="Times New Roman" w:cs="Times New Roman"/>
          <w:sz w:val="24"/>
          <w:szCs w:val="24"/>
        </w:rPr>
        <w:t>.</w:t>
      </w:r>
      <w:r w:rsidR="00FE113B">
        <w:rPr>
          <w:rFonts w:ascii="Times New Roman" w:hAnsi="Times New Roman" w:cs="Times New Roman"/>
          <w:sz w:val="24"/>
          <w:szCs w:val="24"/>
        </w:rPr>
        <w:t xml:space="preserve"> Higher MDI indicates more labile</w:t>
      </w:r>
      <w:r w:rsidR="00FE113B" w:rsidRPr="00325EBC">
        <w:rPr>
          <w:rFonts w:ascii="Times New Roman" w:hAnsi="Times New Roman" w:cs="Times New Roman"/>
          <w:sz w:val="24"/>
          <w:szCs w:val="24"/>
        </w:rPr>
        <w:t xml:space="preserve"> </w:t>
      </w:r>
      <w:r w:rsidR="00FE113B">
        <w:rPr>
          <w:rFonts w:ascii="Times New Roman" w:hAnsi="Times New Roman" w:cs="Times New Roman"/>
          <w:sz w:val="24"/>
          <w:szCs w:val="24"/>
        </w:rPr>
        <w:t>traits</w:t>
      </w:r>
      <w:r w:rsidR="00FE113B" w:rsidRPr="00325EBC">
        <w:rPr>
          <w:rFonts w:ascii="Times New Roman" w:hAnsi="Times New Roman" w:cs="Times New Roman"/>
          <w:sz w:val="24"/>
          <w:szCs w:val="24"/>
        </w:rPr>
        <w:t xml:space="preserve">. </w:t>
      </w:r>
    </w:p>
    <w:p w14:paraId="7FE37577" w14:textId="162631CE" w:rsidR="004360A3" w:rsidRDefault="004360A3" w:rsidP="00FE113B">
      <w:pPr>
        <w:spacing w:line="360" w:lineRule="auto"/>
        <w:jc w:val="both"/>
        <w:rPr>
          <w:rFonts w:ascii="Times New Roman" w:hAnsi="Times New Roman" w:cs="Times New Roman"/>
          <w:b/>
          <w:sz w:val="24"/>
          <w:szCs w:val="24"/>
        </w:rPr>
      </w:pPr>
      <w:r w:rsidRPr="004360A3">
        <w:rPr>
          <w:rFonts w:ascii="Times New Roman" w:hAnsi="Times New Roman" w:cs="Times New Roman"/>
          <w:b/>
          <w:sz w:val="24"/>
          <w:szCs w:val="24"/>
        </w:rPr>
        <w:t>References</w:t>
      </w:r>
    </w:p>
    <w:p w14:paraId="0A2F22A2" w14:textId="2BAC4DAC" w:rsidR="004360A3" w:rsidRPr="004360A3" w:rsidRDefault="004360A3" w:rsidP="004360A3">
      <w:pPr>
        <w:widowControl w:val="0"/>
        <w:autoSpaceDE w:val="0"/>
        <w:autoSpaceDN w:val="0"/>
        <w:adjustRightInd w:val="0"/>
        <w:spacing w:line="360" w:lineRule="auto"/>
        <w:rPr>
          <w:rFonts w:ascii="Times New Roman" w:hAnsi="Times New Roman" w:cs="Times New Roman"/>
          <w:noProof/>
          <w:sz w:val="24"/>
          <w:szCs w:val="24"/>
        </w:rPr>
      </w:pPr>
      <w:r>
        <w:rPr>
          <w:rFonts w:ascii="Times New Roman" w:hAnsi="Times New Roman" w:cs="Times New Roman"/>
          <w:b/>
          <w:sz w:val="24"/>
        </w:rPr>
        <w:fldChar w:fldCharType="begin" w:fldLock="1"/>
      </w:r>
      <w:r>
        <w:rPr>
          <w:rFonts w:ascii="Times New Roman" w:hAnsi="Times New Roman" w:cs="Times New Roman"/>
          <w:b/>
          <w:sz w:val="24"/>
        </w:rPr>
        <w:instrText xml:space="preserve">ADDIN Mendeley Bibliography CSL_BIBLIOGRAPHY </w:instrText>
      </w:r>
      <w:r>
        <w:rPr>
          <w:rFonts w:ascii="Times New Roman" w:hAnsi="Times New Roman" w:cs="Times New Roman"/>
          <w:b/>
          <w:sz w:val="24"/>
        </w:rPr>
        <w:fldChar w:fldCharType="separate"/>
      </w:r>
      <w:r w:rsidRPr="004360A3">
        <w:rPr>
          <w:rFonts w:ascii="Times New Roman" w:hAnsi="Times New Roman" w:cs="Times New Roman"/>
          <w:b/>
          <w:bCs/>
          <w:noProof/>
          <w:sz w:val="24"/>
          <w:szCs w:val="24"/>
        </w:rPr>
        <w:t xml:space="preserve">Crous PW, Summerell B a, Shivas RG, Burgess TI, Decock C a, Dreyer LL, Granke LL, Guest DI, Hardy GESJ, Hausbeck MK, </w:t>
      </w:r>
      <w:r w:rsidRPr="004360A3">
        <w:rPr>
          <w:rFonts w:ascii="Times New Roman" w:hAnsi="Times New Roman" w:cs="Times New Roman"/>
          <w:b/>
          <w:bCs/>
          <w:i/>
          <w:iCs/>
          <w:noProof/>
          <w:sz w:val="24"/>
          <w:szCs w:val="24"/>
        </w:rPr>
        <w:t>et al.</w:t>
      </w:r>
      <w:r w:rsidRPr="004360A3">
        <w:rPr>
          <w:rFonts w:ascii="Times New Roman" w:hAnsi="Times New Roman" w:cs="Times New Roman"/>
          <w:noProof/>
          <w:sz w:val="24"/>
          <w:szCs w:val="24"/>
        </w:rPr>
        <w:t xml:space="preserve"> </w:t>
      </w:r>
      <w:r w:rsidRPr="004360A3">
        <w:rPr>
          <w:rFonts w:ascii="Times New Roman" w:hAnsi="Times New Roman" w:cs="Times New Roman"/>
          <w:b/>
          <w:bCs/>
          <w:noProof/>
          <w:sz w:val="24"/>
          <w:szCs w:val="24"/>
        </w:rPr>
        <w:t>2012</w:t>
      </w:r>
      <w:r w:rsidRPr="004360A3">
        <w:rPr>
          <w:rFonts w:ascii="Times New Roman" w:hAnsi="Times New Roman" w:cs="Times New Roman"/>
          <w:noProof/>
          <w:sz w:val="24"/>
          <w:szCs w:val="24"/>
        </w:rPr>
        <w:t>. Fungal Planet description sheets : 107 – 127. : 138–182.</w:t>
      </w:r>
    </w:p>
    <w:p w14:paraId="4D505ED1" w14:textId="77777777" w:rsidR="004360A3" w:rsidRPr="004360A3" w:rsidRDefault="004360A3" w:rsidP="004360A3">
      <w:pPr>
        <w:widowControl w:val="0"/>
        <w:autoSpaceDE w:val="0"/>
        <w:autoSpaceDN w:val="0"/>
        <w:adjustRightInd w:val="0"/>
        <w:spacing w:line="360" w:lineRule="auto"/>
        <w:rPr>
          <w:rFonts w:ascii="Times New Roman" w:hAnsi="Times New Roman" w:cs="Times New Roman"/>
          <w:noProof/>
          <w:sz w:val="24"/>
          <w:szCs w:val="24"/>
        </w:rPr>
      </w:pPr>
      <w:r w:rsidRPr="004360A3">
        <w:rPr>
          <w:rFonts w:ascii="Times New Roman" w:hAnsi="Times New Roman" w:cs="Times New Roman"/>
          <w:b/>
          <w:bCs/>
          <w:noProof/>
          <w:sz w:val="24"/>
          <w:szCs w:val="24"/>
        </w:rPr>
        <w:t>Gontcharov AA, Marin B, Melkonian M</w:t>
      </w:r>
      <w:r w:rsidRPr="004360A3">
        <w:rPr>
          <w:rFonts w:ascii="Times New Roman" w:hAnsi="Times New Roman" w:cs="Times New Roman"/>
          <w:noProof/>
          <w:sz w:val="24"/>
          <w:szCs w:val="24"/>
        </w:rPr>
        <w:t xml:space="preserve">. </w:t>
      </w:r>
      <w:r w:rsidRPr="004360A3">
        <w:rPr>
          <w:rFonts w:ascii="Times New Roman" w:hAnsi="Times New Roman" w:cs="Times New Roman"/>
          <w:b/>
          <w:bCs/>
          <w:noProof/>
          <w:sz w:val="24"/>
          <w:szCs w:val="24"/>
        </w:rPr>
        <w:t>2003</w:t>
      </w:r>
      <w:r w:rsidRPr="004360A3">
        <w:rPr>
          <w:rFonts w:ascii="Times New Roman" w:hAnsi="Times New Roman" w:cs="Times New Roman"/>
          <w:noProof/>
          <w:sz w:val="24"/>
          <w:szCs w:val="24"/>
        </w:rPr>
        <w:t xml:space="preserve">. Are Combined Analyses Better Than Single Gene Phylogenies? A Case Study Using SSU rDNA and rbcL Sequence Comparisons in the Zygnematophyceae (Streptophyta). </w:t>
      </w:r>
      <w:r w:rsidRPr="004360A3">
        <w:rPr>
          <w:rFonts w:ascii="Times New Roman" w:hAnsi="Times New Roman" w:cs="Times New Roman"/>
          <w:i/>
          <w:iCs/>
          <w:noProof/>
          <w:sz w:val="24"/>
          <w:szCs w:val="24"/>
        </w:rPr>
        <w:t>Molecular Biology and Evolution</w:t>
      </w:r>
      <w:r w:rsidRPr="004360A3">
        <w:rPr>
          <w:rFonts w:ascii="Times New Roman" w:hAnsi="Times New Roman" w:cs="Times New Roman"/>
          <w:noProof/>
          <w:sz w:val="24"/>
          <w:szCs w:val="24"/>
        </w:rPr>
        <w:t xml:space="preserve"> </w:t>
      </w:r>
      <w:r w:rsidRPr="004360A3">
        <w:rPr>
          <w:rFonts w:ascii="Times New Roman" w:hAnsi="Times New Roman" w:cs="Times New Roman"/>
          <w:b/>
          <w:bCs/>
          <w:noProof/>
          <w:sz w:val="24"/>
          <w:szCs w:val="24"/>
        </w:rPr>
        <w:t>21</w:t>
      </w:r>
      <w:r w:rsidRPr="004360A3">
        <w:rPr>
          <w:rFonts w:ascii="Times New Roman" w:hAnsi="Times New Roman" w:cs="Times New Roman"/>
          <w:noProof/>
          <w:sz w:val="24"/>
          <w:szCs w:val="24"/>
        </w:rPr>
        <w:t>: 612–624.</w:t>
      </w:r>
    </w:p>
    <w:p w14:paraId="1F525A16" w14:textId="77777777" w:rsidR="004360A3" w:rsidRPr="004360A3" w:rsidRDefault="004360A3" w:rsidP="004360A3">
      <w:pPr>
        <w:widowControl w:val="0"/>
        <w:autoSpaceDE w:val="0"/>
        <w:autoSpaceDN w:val="0"/>
        <w:adjustRightInd w:val="0"/>
        <w:spacing w:line="360" w:lineRule="auto"/>
        <w:rPr>
          <w:rFonts w:ascii="Times New Roman" w:hAnsi="Times New Roman" w:cs="Times New Roman"/>
          <w:noProof/>
          <w:sz w:val="24"/>
          <w:szCs w:val="24"/>
        </w:rPr>
      </w:pPr>
      <w:r w:rsidRPr="004360A3">
        <w:rPr>
          <w:rFonts w:ascii="Times New Roman" w:hAnsi="Times New Roman" w:cs="Times New Roman"/>
          <w:b/>
          <w:bCs/>
          <w:noProof/>
          <w:sz w:val="24"/>
          <w:szCs w:val="24"/>
        </w:rPr>
        <w:t>Harmon LJ, Ii JAS, Larson A, Losos JB, Harmon LJ, Sehulte JA, Larson A, Losos JB</w:t>
      </w:r>
      <w:r w:rsidRPr="004360A3">
        <w:rPr>
          <w:rFonts w:ascii="Times New Roman" w:hAnsi="Times New Roman" w:cs="Times New Roman"/>
          <w:noProof/>
          <w:sz w:val="24"/>
          <w:szCs w:val="24"/>
        </w:rPr>
        <w:t xml:space="preserve">. </w:t>
      </w:r>
      <w:r w:rsidRPr="004360A3">
        <w:rPr>
          <w:rFonts w:ascii="Times New Roman" w:hAnsi="Times New Roman" w:cs="Times New Roman"/>
          <w:b/>
          <w:bCs/>
          <w:noProof/>
          <w:sz w:val="24"/>
          <w:szCs w:val="24"/>
        </w:rPr>
        <w:t>2003</w:t>
      </w:r>
      <w:r w:rsidRPr="004360A3">
        <w:rPr>
          <w:rFonts w:ascii="Times New Roman" w:hAnsi="Times New Roman" w:cs="Times New Roman"/>
          <w:noProof/>
          <w:sz w:val="24"/>
          <w:szCs w:val="24"/>
        </w:rPr>
        <w:t xml:space="preserve">. Tempo and Mode of Evotutionary Radiation in Iguanian Lizards. </w:t>
      </w:r>
      <w:r w:rsidRPr="004360A3">
        <w:rPr>
          <w:rFonts w:ascii="Times New Roman" w:hAnsi="Times New Roman" w:cs="Times New Roman"/>
          <w:i/>
          <w:iCs/>
          <w:noProof/>
          <w:sz w:val="24"/>
          <w:szCs w:val="24"/>
        </w:rPr>
        <w:t>Science</w:t>
      </w:r>
      <w:r w:rsidRPr="004360A3">
        <w:rPr>
          <w:rFonts w:ascii="Times New Roman" w:hAnsi="Times New Roman" w:cs="Times New Roman"/>
          <w:noProof/>
          <w:sz w:val="24"/>
          <w:szCs w:val="24"/>
        </w:rPr>
        <w:t xml:space="preserve"> </w:t>
      </w:r>
      <w:r w:rsidRPr="004360A3">
        <w:rPr>
          <w:rFonts w:ascii="Times New Roman" w:hAnsi="Times New Roman" w:cs="Times New Roman"/>
          <w:b/>
          <w:bCs/>
          <w:noProof/>
          <w:sz w:val="24"/>
          <w:szCs w:val="24"/>
        </w:rPr>
        <w:t>301</w:t>
      </w:r>
      <w:r w:rsidRPr="004360A3">
        <w:rPr>
          <w:rFonts w:ascii="Times New Roman" w:hAnsi="Times New Roman" w:cs="Times New Roman"/>
          <w:noProof/>
          <w:sz w:val="24"/>
          <w:szCs w:val="24"/>
        </w:rPr>
        <w:t>: 961–964.</w:t>
      </w:r>
    </w:p>
    <w:p w14:paraId="3556AF85" w14:textId="77777777" w:rsidR="004360A3" w:rsidRPr="004360A3" w:rsidRDefault="004360A3" w:rsidP="004360A3">
      <w:pPr>
        <w:widowControl w:val="0"/>
        <w:autoSpaceDE w:val="0"/>
        <w:autoSpaceDN w:val="0"/>
        <w:adjustRightInd w:val="0"/>
        <w:spacing w:line="360" w:lineRule="auto"/>
        <w:rPr>
          <w:rFonts w:ascii="Times New Roman" w:hAnsi="Times New Roman" w:cs="Times New Roman"/>
          <w:noProof/>
          <w:sz w:val="24"/>
          <w:szCs w:val="24"/>
        </w:rPr>
      </w:pPr>
      <w:r w:rsidRPr="004360A3">
        <w:rPr>
          <w:rFonts w:ascii="Times New Roman" w:hAnsi="Times New Roman" w:cs="Times New Roman"/>
          <w:b/>
          <w:bCs/>
          <w:noProof/>
          <w:sz w:val="24"/>
          <w:szCs w:val="24"/>
        </w:rPr>
        <w:t>Martin FN, Blair JE, Coffey MD</w:t>
      </w:r>
      <w:r w:rsidRPr="004360A3">
        <w:rPr>
          <w:rFonts w:ascii="Times New Roman" w:hAnsi="Times New Roman" w:cs="Times New Roman"/>
          <w:noProof/>
          <w:sz w:val="24"/>
          <w:szCs w:val="24"/>
        </w:rPr>
        <w:t xml:space="preserve">. </w:t>
      </w:r>
      <w:r w:rsidRPr="004360A3">
        <w:rPr>
          <w:rFonts w:ascii="Times New Roman" w:hAnsi="Times New Roman" w:cs="Times New Roman"/>
          <w:b/>
          <w:bCs/>
          <w:noProof/>
          <w:sz w:val="24"/>
          <w:szCs w:val="24"/>
        </w:rPr>
        <w:t>2014</w:t>
      </w:r>
      <w:r w:rsidRPr="004360A3">
        <w:rPr>
          <w:rFonts w:ascii="Times New Roman" w:hAnsi="Times New Roman" w:cs="Times New Roman"/>
          <w:noProof/>
          <w:sz w:val="24"/>
          <w:szCs w:val="24"/>
        </w:rPr>
        <w:t xml:space="preserve">. A combined mitochondrial and nuclear multilocus phylogeny of the genus Phytophthora. </w:t>
      </w:r>
      <w:r w:rsidRPr="004360A3">
        <w:rPr>
          <w:rFonts w:ascii="Times New Roman" w:hAnsi="Times New Roman" w:cs="Times New Roman"/>
          <w:i/>
          <w:iCs/>
          <w:noProof/>
          <w:sz w:val="24"/>
          <w:szCs w:val="24"/>
        </w:rPr>
        <w:t>Fungal Genetics and Biology</w:t>
      </w:r>
      <w:r w:rsidRPr="004360A3">
        <w:rPr>
          <w:rFonts w:ascii="Times New Roman" w:hAnsi="Times New Roman" w:cs="Times New Roman"/>
          <w:noProof/>
          <w:sz w:val="24"/>
          <w:szCs w:val="24"/>
        </w:rPr>
        <w:t xml:space="preserve"> </w:t>
      </w:r>
      <w:r w:rsidRPr="004360A3">
        <w:rPr>
          <w:rFonts w:ascii="Times New Roman" w:hAnsi="Times New Roman" w:cs="Times New Roman"/>
          <w:b/>
          <w:bCs/>
          <w:noProof/>
          <w:sz w:val="24"/>
          <w:szCs w:val="24"/>
        </w:rPr>
        <w:t>66</w:t>
      </w:r>
      <w:r w:rsidRPr="004360A3">
        <w:rPr>
          <w:rFonts w:ascii="Times New Roman" w:hAnsi="Times New Roman" w:cs="Times New Roman"/>
          <w:noProof/>
          <w:sz w:val="24"/>
          <w:szCs w:val="24"/>
        </w:rPr>
        <w:t>: 19–32.</w:t>
      </w:r>
    </w:p>
    <w:p w14:paraId="59985DA0" w14:textId="77777777" w:rsidR="004360A3" w:rsidRPr="004360A3" w:rsidRDefault="004360A3" w:rsidP="004360A3">
      <w:pPr>
        <w:widowControl w:val="0"/>
        <w:autoSpaceDE w:val="0"/>
        <w:autoSpaceDN w:val="0"/>
        <w:adjustRightInd w:val="0"/>
        <w:spacing w:line="360" w:lineRule="auto"/>
        <w:rPr>
          <w:rFonts w:ascii="Times New Roman" w:hAnsi="Times New Roman" w:cs="Times New Roman"/>
          <w:noProof/>
          <w:sz w:val="24"/>
          <w:szCs w:val="24"/>
        </w:rPr>
      </w:pPr>
      <w:r w:rsidRPr="004360A3">
        <w:rPr>
          <w:rFonts w:ascii="Times New Roman" w:hAnsi="Times New Roman" w:cs="Times New Roman"/>
          <w:b/>
          <w:bCs/>
          <w:noProof/>
          <w:sz w:val="24"/>
          <w:szCs w:val="24"/>
        </w:rPr>
        <w:t>Murrell DJ</w:t>
      </w:r>
      <w:r w:rsidRPr="004360A3">
        <w:rPr>
          <w:rFonts w:ascii="Times New Roman" w:hAnsi="Times New Roman" w:cs="Times New Roman"/>
          <w:noProof/>
          <w:sz w:val="24"/>
          <w:szCs w:val="24"/>
        </w:rPr>
        <w:t xml:space="preserve">. </w:t>
      </w:r>
      <w:r w:rsidRPr="004360A3">
        <w:rPr>
          <w:rFonts w:ascii="Times New Roman" w:hAnsi="Times New Roman" w:cs="Times New Roman"/>
          <w:b/>
          <w:bCs/>
          <w:noProof/>
          <w:sz w:val="24"/>
          <w:szCs w:val="24"/>
        </w:rPr>
        <w:t>2018</w:t>
      </w:r>
      <w:r w:rsidRPr="004360A3">
        <w:rPr>
          <w:rFonts w:ascii="Times New Roman" w:hAnsi="Times New Roman" w:cs="Times New Roman"/>
          <w:noProof/>
          <w:sz w:val="24"/>
          <w:szCs w:val="24"/>
        </w:rPr>
        <w:t xml:space="preserve">. A global envelope test to detect non-random bursts of trait evolution. </w:t>
      </w:r>
      <w:r w:rsidRPr="004360A3">
        <w:rPr>
          <w:rFonts w:ascii="Times New Roman" w:hAnsi="Times New Roman" w:cs="Times New Roman"/>
          <w:i/>
          <w:iCs/>
          <w:noProof/>
          <w:sz w:val="24"/>
          <w:szCs w:val="24"/>
        </w:rPr>
        <w:t>Methods in Ecology and Evolution</w:t>
      </w:r>
      <w:r w:rsidRPr="004360A3">
        <w:rPr>
          <w:rFonts w:ascii="Times New Roman" w:hAnsi="Times New Roman" w:cs="Times New Roman"/>
          <w:noProof/>
          <w:sz w:val="24"/>
          <w:szCs w:val="24"/>
        </w:rPr>
        <w:t xml:space="preserve"> </w:t>
      </w:r>
      <w:r w:rsidRPr="004360A3">
        <w:rPr>
          <w:rFonts w:ascii="Times New Roman" w:hAnsi="Times New Roman" w:cs="Times New Roman"/>
          <w:b/>
          <w:bCs/>
          <w:noProof/>
          <w:sz w:val="24"/>
          <w:szCs w:val="24"/>
        </w:rPr>
        <w:t>9</w:t>
      </w:r>
      <w:r w:rsidRPr="004360A3">
        <w:rPr>
          <w:rFonts w:ascii="Times New Roman" w:hAnsi="Times New Roman" w:cs="Times New Roman"/>
          <w:noProof/>
          <w:sz w:val="24"/>
          <w:szCs w:val="24"/>
        </w:rPr>
        <w:t>: 1739–1748.</w:t>
      </w:r>
    </w:p>
    <w:p w14:paraId="454CBAEF" w14:textId="77777777" w:rsidR="004360A3" w:rsidRPr="004360A3" w:rsidRDefault="004360A3" w:rsidP="004360A3">
      <w:pPr>
        <w:widowControl w:val="0"/>
        <w:autoSpaceDE w:val="0"/>
        <w:autoSpaceDN w:val="0"/>
        <w:adjustRightInd w:val="0"/>
        <w:spacing w:line="360" w:lineRule="auto"/>
        <w:rPr>
          <w:rFonts w:ascii="Times New Roman" w:hAnsi="Times New Roman" w:cs="Times New Roman"/>
          <w:noProof/>
          <w:sz w:val="24"/>
        </w:rPr>
      </w:pPr>
      <w:r w:rsidRPr="004360A3">
        <w:rPr>
          <w:rFonts w:ascii="Times New Roman" w:hAnsi="Times New Roman" w:cs="Times New Roman"/>
          <w:b/>
          <w:bCs/>
          <w:noProof/>
          <w:sz w:val="24"/>
          <w:szCs w:val="24"/>
        </w:rPr>
        <w:t>Yang X, Balci Y, Brazee NJ, Loyd AL, Hong CX</w:t>
      </w:r>
      <w:r w:rsidRPr="004360A3">
        <w:rPr>
          <w:rFonts w:ascii="Times New Roman" w:hAnsi="Times New Roman" w:cs="Times New Roman"/>
          <w:noProof/>
          <w:sz w:val="24"/>
          <w:szCs w:val="24"/>
        </w:rPr>
        <w:t xml:space="preserve">. </w:t>
      </w:r>
      <w:r w:rsidRPr="004360A3">
        <w:rPr>
          <w:rFonts w:ascii="Times New Roman" w:hAnsi="Times New Roman" w:cs="Times New Roman"/>
          <w:b/>
          <w:bCs/>
          <w:noProof/>
          <w:sz w:val="24"/>
          <w:szCs w:val="24"/>
        </w:rPr>
        <w:t>2016</w:t>
      </w:r>
      <w:r w:rsidRPr="004360A3">
        <w:rPr>
          <w:rFonts w:ascii="Times New Roman" w:hAnsi="Times New Roman" w:cs="Times New Roman"/>
          <w:noProof/>
          <w:sz w:val="24"/>
          <w:szCs w:val="24"/>
        </w:rPr>
        <w:t xml:space="preserve">. A unique species in phytophthora clade 10, phytophthora intercalaris sp. Nov., recovered from stream and irrigation water in the eastern USA. </w:t>
      </w:r>
      <w:r w:rsidRPr="004360A3">
        <w:rPr>
          <w:rFonts w:ascii="Times New Roman" w:hAnsi="Times New Roman" w:cs="Times New Roman"/>
          <w:i/>
          <w:iCs/>
          <w:noProof/>
          <w:sz w:val="24"/>
          <w:szCs w:val="24"/>
        </w:rPr>
        <w:t>International Journal of Systematic and Evolutionary Microbiology</w:t>
      </w:r>
      <w:r w:rsidRPr="004360A3">
        <w:rPr>
          <w:rFonts w:ascii="Times New Roman" w:hAnsi="Times New Roman" w:cs="Times New Roman"/>
          <w:noProof/>
          <w:sz w:val="24"/>
          <w:szCs w:val="24"/>
        </w:rPr>
        <w:t xml:space="preserve"> </w:t>
      </w:r>
      <w:r w:rsidRPr="004360A3">
        <w:rPr>
          <w:rFonts w:ascii="Times New Roman" w:hAnsi="Times New Roman" w:cs="Times New Roman"/>
          <w:b/>
          <w:bCs/>
          <w:noProof/>
          <w:sz w:val="24"/>
          <w:szCs w:val="24"/>
        </w:rPr>
        <w:t>66</w:t>
      </w:r>
      <w:r w:rsidRPr="004360A3">
        <w:rPr>
          <w:rFonts w:ascii="Times New Roman" w:hAnsi="Times New Roman" w:cs="Times New Roman"/>
          <w:noProof/>
          <w:sz w:val="24"/>
          <w:szCs w:val="24"/>
        </w:rPr>
        <w:t>.</w:t>
      </w:r>
    </w:p>
    <w:p w14:paraId="52516F92" w14:textId="7E239657" w:rsidR="004360A3" w:rsidRPr="004360A3" w:rsidRDefault="004360A3" w:rsidP="00FE113B">
      <w:pPr>
        <w:spacing w:line="360" w:lineRule="auto"/>
        <w:jc w:val="both"/>
        <w:rPr>
          <w:rFonts w:ascii="Times New Roman" w:hAnsi="Times New Roman" w:cs="Times New Roman"/>
          <w:b/>
          <w:sz w:val="24"/>
        </w:rPr>
      </w:pPr>
      <w:r>
        <w:rPr>
          <w:rFonts w:ascii="Times New Roman" w:hAnsi="Times New Roman" w:cs="Times New Roman"/>
          <w:b/>
          <w:sz w:val="24"/>
        </w:rPr>
        <w:fldChar w:fldCharType="end"/>
      </w:r>
    </w:p>
    <w:sectPr w:rsidR="004360A3" w:rsidRPr="004360A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9B9CD6" w14:textId="77777777" w:rsidR="00515E8A" w:rsidRDefault="00515E8A" w:rsidP="00727F77">
      <w:pPr>
        <w:spacing w:after="0" w:line="240" w:lineRule="auto"/>
      </w:pPr>
      <w:r>
        <w:separator/>
      </w:r>
    </w:p>
  </w:endnote>
  <w:endnote w:type="continuationSeparator" w:id="0">
    <w:p w14:paraId="450F86C2" w14:textId="77777777" w:rsidR="00515E8A" w:rsidRDefault="00515E8A" w:rsidP="00727F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MathJax_Math-italic">
    <w:altName w:val="Times New Roman"/>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B82F0D" w14:textId="77777777" w:rsidR="00515E8A" w:rsidRDefault="00515E8A" w:rsidP="00727F77">
      <w:pPr>
        <w:spacing w:after="0" w:line="240" w:lineRule="auto"/>
      </w:pPr>
      <w:r>
        <w:separator/>
      </w:r>
    </w:p>
  </w:footnote>
  <w:footnote w:type="continuationSeparator" w:id="0">
    <w:p w14:paraId="2F9DE73D" w14:textId="77777777" w:rsidR="00515E8A" w:rsidRDefault="00515E8A" w:rsidP="00727F7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1CEA"/>
    <w:rsid w:val="00015B5A"/>
    <w:rsid w:val="0001616F"/>
    <w:rsid w:val="00063926"/>
    <w:rsid w:val="000A42E1"/>
    <w:rsid w:val="000F0C7F"/>
    <w:rsid w:val="00154DD7"/>
    <w:rsid w:val="00160D29"/>
    <w:rsid w:val="001975C1"/>
    <w:rsid w:val="001C4319"/>
    <w:rsid w:val="00243690"/>
    <w:rsid w:val="002C4A6B"/>
    <w:rsid w:val="002E6875"/>
    <w:rsid w:val="00300FDE"/>
    <w:rsid w:val="00360D31"/>
    <w:rsid w:val="00421B38"/>
    <w:rsid w:val="00427E94"/>
    <w:rsid w:val="004360A3"/>
    <w:rsid w:val="00496097"/>
    <w:rsid w:val="004D1CEA"/>
    <w:rsid w:val="00515E8A"/>
    <w:rsid w:val="005214CB"/>
    <w:rsid w:val="00536144"/>
    <w:rsid w:val="00564FD3"/>
    <w:rsid w:val="005844D3"/>
    <w:rsid w:val="00593449"/>
    <w:rsid w:val="00595906"/>
    <w:rsid w:val="00641731"/>
    <w:rsid w:val="00654F32"/>
    <w:rsid w:val="00727F77"/>
    <w:rsid w:val="0076065D"/>
    <w:rsid w:val="00785C5B"/>
    <w:rsid w:val="007C4DA4"/>
    <w:rsid w:val="007C5BA3"/>
    <w:rsid w:val="008037B3"/>
    <w:rsid w:val="00823C72"/>
    <w:rsid w:val="008704D6"/>
    <w:rsid w:val="008C2A4E"/>
    <w:rsid w:val="008E1CFF"/>
    <w:rsid w:val="008E21D8"/>
    <w:rsid w:val="00955D5B"/>
    <w:rsid w:val="009976A4"/>
    <w:rsid w:val="009A5AA6"/>
    <w:rsid w:val="009B090D"/>
    <w:rsid w:val="009F5BBD"/>
    <w:rsid w:val="00A91F05"/>
    <w:rsid w:val="00AB2E9A"/>
    <w:rsid w:val="00B60EB9"/>
    <w:rsid w:val="00B6685E"/>
    <w:rsid w:val="00C95CAB"/>
    <w:rsid w:val="00CA0989"/>
    <w:rsid w:val="00CF3706"/>
    <w:rsid w:val="00D532DC"/>
    <w:rsid w:val="00D83126"/>
    <w:rsid w:val="00E01AE8"/>
    <w:rsid w:val="00E27C43"/>
    <w:rsid w:val="00E558E5"/>
    <w:rsid w:val="00E97F5F"/>
    <w:rsid w:val="00F24377"/>
    <w:rsid w:val="00F62A1D"/>
    <w:rsid w:val="00F81B64"/>
    <w:rsid w:val="00FE113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EA7B78"/>
  <w15:chartTrackingRefBased/>
  <w15:docId w15:val="{B4823D9B-A640-48CE-8F0E-EAC187E1B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4D1CEA"/>
    <w:rPr>
      <w:sz w:val="16"/>
      <w:szCs w:val="16"/>
    </w:rPr>
  </w:style>
  <w:style w:type="paragraph" w:styleId="CommentText">
    <w:name w:val="annotation text"/>
    <w:basedOn w:val="Normal"/>
    <w:link w:val="CommentTextChar"/>
    <w:uiPriority w:val="99"/>
    <w:unhideWhenUsed/>
    <w:rsid w:val="004D1CEA"/>
    <w:pPr>
      <w:spacing w:line="240" w:lineRule="auto"/>
    </w:pPr>
    <w:rPr>
      <w:sz w:val="20"/>
      <w:szCs w:val="20"/>
    </w:rPr>
  </w:style>
  <w:style w:type="character" w:customStyle="1" w:styleId="CommentTextChar">
    <w:name w:val="Comment Text Char"/>
    <w:basedOn w:val="DefaultParagraphFont"/>
    <w:link w:val="CommentText"/>
    <w:uiPriority w:val="99"/>
    <w:rsid w:val="004D1CEA"/>
    <w:rPr>
      <w:sz w:val="20"/>
      <w:szCs w:val="20"/>
    </w:rPr>
  </w:style>
  <w:style w:type="paragraph" w:styleId="BalloonText">
    <w:name w:val="Balloon Text"/>
    <w:basedOn w:val="Normal"/>
    <w:link w:val="BalloonTextChar"/>
    <w:uiPriority w:val="99"/>
    <w:semiHidden/>
    <w:unhideWhenUsed/>
    <w:rsid w:val="004D1C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1CEA"/>
    <w:rPr>
      <w:rFonts w:ascii="Segoe UI" w:hAnsi="Segoe UI" w:cs="Segoe UI"/>
      <w:sz w:val="18"/>
      <w:szCs w:val="18"/>
    </w:rPr>
  </w:style>
  <w:style w:type="character" w:styleId="Hyperlink">
    <w:name w:val="Hyperlink"/>
    <w:basedOn w:val="DefaultParagraphFont"/>
    <w:uiPriority w:val="99"/>
    <w:unhideWhenUsed/>
    <w:rsid w:val="00955D5B"/>
    <w:rPr>
      <w:color w:val="0000FF"/>
      <w:u w:val="single"/>
    </w:rPr>
  </w:style>
  <w:style w:type="paragraph" w:styleId="CommentSubject">
    <w:name w:val="annotation subject"/>
    <w:basedOn w:val="CommentText"/>
    <w:next w:val="CommentText"/>
    <w:link w:val="CommentSubjectChar"/>
    <w:uiPriority w:val="99"/>
    <w:semiHidden/>
    <w:unhideWhenUsed/>
    <w:rsid w:val="00955D5B"/>
    <w:rPr>
      <w:b/>
      <w:bCs/>
    </w:rPr>
  </w:style>
  <w:style w:type="character" w:customStyle="1" w:styleId="CommentSubjectChar">
    <w:name w:val="Comment Subject Char"/>
    <w:basedOn w:val="CommentTextChar"/>
    <w:link w:val="CommentSubject"/>
    <w:uiPriority w:val="99"/>
    <w:semiHidden/>
    <w:rsid w:val="00955D5B"/>
    <w:rPr>
      <w:b/>
      <w:bCs/>
      <w:sz w:val="20"/>
      <w:szCs w:val="20"/>
    </w:rPr>
  </w:style>
  <w:style w:type="paragraph" w:styleId="Header">
    <w:name w:val="header"/>
    <w:basedOn w:val="Normal"/>
    <w:link w:val="HeaderChar"/>
    <w:uiPriority w:val="99"/>
    <w:unhideWhenUsed/>
    <w:rsid w:val="00727F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7F77"/>
  </w:style>
  <w:style w:type="paragraph" w:styleId="Footer">
    <w:name w:val="footer"/>
    <w:basedOn w:val="Normal"/>
    <w:link w:val="FooterChar"/>
    <w:uiPriority w:val="99"/>
    <w:unhideWhenUsed/>
    <w:rsid w:val="00727F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7F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2184034">
      <w:bodyDiv w:val="1"/>
      <w:marLeft w:val="0"/>
      <w:marRight w:val="0"/>
      <w:marTop w:val="0"/>
      <w:marBottom w:val="0"/>
      <w:divBdr>
        <w:top w:val="none" w:sz="0" w:space="0" w:color="auto"/>
        <w:left w:val="none" w:sz="0" w:space="0" w:color="auto"/>
        <w:bottom w:val="none" w:sz="0" w:space="0" w:color="auto"/>
        <w:right w:val="none" w:sz="0" w:space="0" w:color="auto"/>
      </w:divBdr>
    </w:div>
    <w:div w:id="724379965">
      <w:bodyDiv w:val="1"/>
      <w:marLeft w:val="0"/>
      <w:marRight w:val="0"/>
      <w:marTop w:val="0"/>
      <w:marBottom w:val="0"/>
      <w:divBdr>
        <w:top w:val="none" w:sz="0" w:space="0" w:color="auto"/>
        <w:left w:val="none" w:sz="0" w:space="0" w:color="auto"/>
        <w:bottom w:val="none" w:sz="0" w:space="0" w:color="auto"/>
        <w:right w:val="none" w:sz="0" w:space="0" w:color="auto"/>
      </w:divBdr>
    </w:div>
    <w:div w:id="1192720935">
      <w:bodyDiv w:val="1"/>
      <w:marLeft w:val="0"/>
      <w:marRight w:val="0"/>
      <w:marTop w:val="0"/>
      <w:marBottom w:val="0"/>
      <w:divBdr>
        <w:top w:val="none" w:sz="0" w:space="0" w:color="auto"/>
        <w:left w:val="none" w:sz="0" w:space="0" w:color="auto"/>
        <w:bottom w:val="none" w:sz="0" w:space="0" w:color="auto"/>
        <w:right w:val="none" w:sz="0" w:space="0" w:color="auto"/>
      </w:divBdr>
    </w:div>
    <w:div w:id="1494637840">
      <w:bodyDiv w:val="1"/>
      <w:marLeft w:val="0"/>
      <w:marRight w:val="0"/>
      <w:marTop w:val="0"/>
      <w:marBottom w:val="0"/>
      <w:divBdr>
        <w:top w:val="none" w:sz="0" w:space="0" w:color="auto"/>
        <w:left w:val="none" w:sz="0" w:space="0" w:color="auto"/>
        <w:bottom w:val="none" w:sz="0" w:space="0" w:color="auto"/>
        <w:right w:val="none" w:sz="0" w:space="0" w:color="auto"/>
      </w:divBdr>
    </w:div>
    <w:div w:id="1746610916">
      <w:bodyDiv w:val="1"/>
      <w:marLeft w:val="0"/>
      <w:marRight w:val="0"/>
      <w:marTop w:val="0"/>
      <w:marBottom w:val="0"/>
      <w:divBdr>
        <w:top w:val="none" w:sz="0" w:space="0" w:color="auto"/>
        <w:left w:val="none" w:sz="0" w:space="0" w:color="auto"/>
        <w:bottom w:val="none" w:sz="0" w:space="0" w:color="auto"/>
        <w:right w:val="none" w:sz="0" w:space="0" w:color="auto"/>
      </w:divBdr>
    </w:div>
    <w:div w:id="1846743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 Type="http://schemas.openxmlformats.org/officeDocument/2006/relationships/settings" Target="settings.xml"/><Relationship Id="rId21" Type="http://schemas.openxmlformats.org/officeDocument/2006/relationships/image" Target="media/image14.tiff"/><Relationship Id="rId7" Type="http://schemas.openxmlformats.org/officeDocument/2006/relationships/hyperlink" Target="http://purl.org/phylo/treebase/phylows/tree/TB2:Tr65776?format=nexml" TargetMode="Externa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tiff"/><Relationship Id="rId24" Type="http://schemas.openxmlformats.org/officeDocument/2006/relationships/image" Target="media/image17.tiff"/><Relationship Id="rId5"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B491FA-6009-476D-AB17-1F29758FE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47</Pages>
  <Words>6184</Words>
  <Characters>36797</Characters>
  <Application>Microsoft Office Word</Application>
  <DocSecurity>0</DocSecurity>
  <Lines>549</Lines>
  <Paragraphs>137</Paragraphs>
  <ScaleCrop>false</ScaleCrop>
  <HeadingPairs>
    <vt:vector size="2" baseType="variant">
      <vt:variant>
        <vt:lpstr>Title</vt:lpstr>
      </vt:variant>
      <vt:variant>
        <vt:i4>1</vt:i4>
      </vt:variant>
    </vt:vector>
  </HeadingPairs>
  <TitlesOfParts>
    <vt:vector size="1" baseType="lpstr">
      <vt:lpstr/>
    </vt:vector>
  </TitlesOfParts>
  <Company>Centre for Ecology and Hydrology</Company>
  <LinksUpToDate>false</LinksUpToDate>
  <CharactersWithSpaces>42844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Barwell, Louise J.</dc:creator>
  <cp:keywords/>
  <dc:description/>
  <cp:lastModifiedBy>Barwell, Louise J.</cp:lastModifiedBy>
  <cp:revision>9</cp:revision>
  <dcterms:created xsi:type="dcterms:W3CDTF">2019-05-22T08:14:00Z</dcterms:created>
  <dcterms:modified xsi:type="dcterms:W3CDTF">2019-05-22T10:49:00Z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http://www.zotero.org/styles/global-change-biology</vt:lpwstr>
  </property>
  <property fmtid="{D5CDD505-2E9C-101B-9397-08002B2CF9AE}" pid="11" name="Mendeley Recent Style Name 4_1">
    <vt:lpwstr>Global Change Biology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http://www.zotero.org/styles/methods-in-ecology-and-evolution</vt:lpwstr>
  </property>
  <property fmtid="{D5CDD505-2E9C-101B-9397-08002B2CF9AE}" pid="15" name="Mendeley Recent Style Name 6_1">
    <vt:lpwstr>Methods in Ecology and Evolution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bce0f4fc-94fd-362b-9cac-bd2e2167f208</vt:lpwstr>
  </property>
  <property fmtid="{D5CDD505-2E9C-101B-9397-08002B2CF9AE}" pid="24" name="Mendeley Citation Style_1">
    <vt:lpwstr>http://www.zotero.org/styles/new-phytologist</vt:lpwstr>
  </property>
</Properties>
</file>